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DC" w:rsidRPr="00EF0BBE" w:rsidRDefault="007D32DC" w:rsidP="00EF0B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470DF6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EF0BB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F0BB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Федеральное государственное бюджетное образовательное учреждение </w:t>
      </w:r>
    </w:p>
    <w:p w:rsidR="007D32DC" w:rsidRPr="00EF0BB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F0BBE">
        <w:rPr>
          <w:rFonts w:ascii="Times New Roman" w:eastAsia="Times New Roman" w:hAnsi="Times New Roman"/>
          <w:bCs/>
          <w:sz w:val="24"/>
          <w:szCs w:val="24"/>
          <w:lang w:eastAsia="ar-SA"/>
        </w:rPr>
        <w:t>высшего образования</w:t>
      </w:r>
    </w:p>
    <w:p w:rsidR="007D32DC" w:rsidRPr="00EF0BB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F0BBE">
        <w:rPr>
          <w:rFonts w:ascii="Times New Roman" w:eastAsia="Times New Roman" w:hAnsi="Times New Roman"/>
          <w:sz w:val="24"/>
          <w:szCs w:val="24"/>
          <w:lang w:eastAsia="ar-SA"/>
        </w:rPr>
        <w:t xml:space="preserve">«Нижегородский государственный педагогический университет </w:t>
      </w:r>
    </w:p>
    <w:p w:rsidR="007D32DC" w:rsidRPr="00EF0BB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F0BBE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имени Козьмы Минина» 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0BBE" w:rsidRDefault="00EF0BBE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0BBE" w:rsidRDefault="00EF0BBE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0BBE" w:rsidRPr="00470DF6" w:rsidRDefault="00EF0BBE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0BBE" w:rsidRPr="00E040B8" w:rsidRDefault="00EF0BBE" w:rsidP="00EF0BBE">
      <w:pPr>
        <w:ind w:left="3402" w:firstLine="1418"/>
        <w:rPr>
          <w:rFonts w:ascii="Times New Roman" w:eastAsia="Times New Roman" w:hAnsi="Times New Roman"/>
        </w:rPr>
      </w:pPr>
      <w:r w:rsidRPr="00E040B8">
        <w:rPr>
          <w:rFonts w:ascii="Times New Roman" w:eastAsia="Times New Roman" w:hAnsi="Times New Roman"/>
        </w:rPr>
        <w:t>УТВЕРЖДЕНО</w:t>
      </w:r>
    </w:p>
    <w:p w:rsidR="00EF0BBE" w:rsidRPr="00E040B8" w:rsidRDefault="00EF0BBE" w:rsidP="00EF0BBE">
      <w:pPr>
        <w:spacing w:after="0"/>
        <w:ind w:left="4820"/>
        <w:rPr>
          <w:rFonts w:ascii="Times New Roman" w:eastAsia="Times New Roman" w:hAnsi="Times New Roman"/>
        </w:rPr>
      </w:pPr>
      <w:r w:rsidRPr="00E040B8">
        <w:rPr>
          <w:rFonts w:ascii="Times New Roman" w:eastAsia="Times New Roman" w:hAnsi="Times New Roman"/>
        </w:rPr>
        <w:t>Решением Ученого совета</w:t>
      </w:r>
    </w:p>
    <w:p w:rsidR="00EF0BBE" w:rsidRPr="00E040B8" w:rsidRDefault="00EF0BBE" w:rsidP="00EF0BBE">
      <w:pPr>
        <w:spacing w:after="0"/>
        <w:ind w:firstLine="4820"/>
        <w:rPr>
          <w:rFonts w:ascii="Times New Roman" w:eastAsia="Times New Roman" w:hAnsi="Times New Roman"/>
        </w:rPr>
      </w:pPr>
      <w:r w:rsidRPr="00E040B8">
        <w:rPr>
          <w:rFonts w:ascii="Times New Roman" w:eastAsia="Times New Roman" w:hAnsi="Times New Roman"/>
        </w:rPr>
        <w:t>Протокол №____ от «___»________20___г.</w:t>
      </w:r>
    </w:p>
    <w:p w:rsidR="00EF0BBE" w:rsidRDefault="00EF0BBE" w:rsidP="00EF0BBE">
      <w:pPr>
        <w:suppressAutoHyphens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F0BBE" w:rsidRPr="00470DF6" w:rsidRDefault="00EF0BBE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EF0BBE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РАБОЧАЯ </w:t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ОРГАНИЗАЦИОННО-УПРАВЛЕН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ЧЕСКОЙ)</w:t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/>
      </w:tblPr>
      <w:tblGrid>
        <w:gridCol w:w="3144"/>
        <w:gridCol w:w="6253"/>
      </w:tblGrid>
      <w:tr w:rsidR="007D32DC" w:rsidRPr="00470DF6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05.03.02 География</w:t>
            </w:r>
          </w:p>
        </w:tc>
      </w:tr>
      <w:tr w:rsidR="007D32DC" w:rsidRPr="00470DF6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470DF6" w:rsidTr="00F077AB">
        <w:trPr>
          <w:trHeight w:val="451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  <w:r w:rsidR="00F077AB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EF0B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</w:t>
            </w:r>
            <w:r w:rsidR="00EF0B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Региональная политика и территориальное проектирование</w:t>
            </w:r>
          </w:p>
        </w:tc>
      </w:tr>
      <w:tr w:rsidR="007D32DC" w:rsidRPr="00470DF6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470DF6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Очная 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производственная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F0BBE" w:rsidRPr="00470DF6" w:rsidRDefault="00EF0BBE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/>
      </w:tblPr>
      <w:tblGrid>
        <w:gridCol w:w="1624"/>
        <w:gridCol w:w="2464"/>
        <w:gridCol w:w="4260"/>
      </w:tblGrid>
      <w:tr w:rsidR="007D32DC" w:rsidRPr="00470DF6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EF0BBE" w:rsidP="00B029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9A0DDA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470DF6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0BBE" w:rsidRPr="00470DF6" w:rsidRDefault="00EF0BBE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470DF6" w:rsidRDefault="00EF0BBE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2023</w:t>
      </w:r>
      <w:r w:rsidR="00B02940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:rsidR="00376882" w:rsidRPr="00470DF6" w:rsidRDefault="0037688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743E1F" w:rsidRPr="009A3FE9" w:rsidRDefault="00743E1F" w:rsidP="00743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743E1F" w:rsidRPr="009A3FE9" w:rsidRDefault="00743E1F" w:rsidP="00743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743E1F" w:rsidRPr="009A3FE9" w:rsidRDefault="00743E1F" w:rsidP="00743E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743E1F" w:rsidRPr="009A3FE9" w:rsidRDefault="00743E1F" w:rsidP="00743E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743E1F" w:rsidRPr="009A3FE9" w:rsidRDefault="00743E1F" w:rsidP="00743E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743E1F" w:rsidRPr="009A3FE9" w:rsidRDefault="00743E1F" w:rsidP="00743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 xml:space="preserve">6. Учебного плана по направлению подготовки 05.03.02 География,  профиль  «Рекреационная география и туризм», </w:t>
      </w:r>
      <w:r w:rsidRPr="004A3F05">
        <w:rPr>
          <w:rFonts w:ascii="Times New Roman" w:hAnsi="Times New Roman"/>
          <w:sz w:val="24"/>
          <w:szCs w:val="24"/>
          <w:highlight w:val="yellow"/>
        </w:rPr>
        <w:t>утв. 25.02.2021 г. протокол № 6.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A7F35" w:rsidRPr="009A7F35" w:rsidRDefault="007D32DC" w:rsidP="009A7F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4A3F05">
        <w:rPr>
          <w:rFonts w:ascii="Times New Roman" w:eastAsia="Times New Roman" w:hAnsi="Times New Roman"/>
          <w:sz w:val="28"/>
          <w:szCs w:val="28"/>
          <w:lang w:eastAsia="ar-SA"/>
        </w:rPr>
        <w:t>организационной-управленческой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</w:t>
      </w:r>
      <w:r w:rsidR="009A7F35" w:rsidRPr="009A7F35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кафедры географии, географического и геоэкологического образования,    </w:t>
      </w:r>
    </w:p>
    <w:p w:rsidR="009A7F35" w:rsidRPr="009A7F35" w:rsidRDefault="004A3F05" w:rsidP="009A7F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от «--</w:t>
      </w:r>
      <w:r w:rsidR="009A7F35" w:rsidRPr="004A3F05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» февраля 202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 xml:space="preserve">3г. протокол № </w:t>
      </w:r>
      <w:r w:rsidR="009A7F35" w:rsidRPr="004A3F05"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  <w:t>.</w:t>
      </w:r>
    </w:p>
    <w:p w:rsidR="007D32DC" w:rsidRPr="00470DF6" w:rsidRDefault="007D32DC" w:rsidP="009A7F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9A7F35">
        <w:rPr>
          <w:rFonts w:ascii="Times New Roman" w:eastAsia="Times New Roman" w:hAnsi="Times New Roman"/>
          <w:sz w:val="28"/>
          <w:szCs w:val="28"/>
          <w:lang w:eastAsia="ar-SA"/>
        </w:rPr>
        <w:t>к.г.н., доц. О.В. Аракчеева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C18E5" w:rsidRPr="00470DF6" w:rsidRDefault="008C18E5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4A3F05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производственной </w:t>
      </w:r>
      <w:r w:rsidRPr="004A3F0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4A3F0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4A3F0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4A3F0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A3F0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A3F05">
        <w:rPr>
          <w:rFonts w:ascii="Times New Roman" w:eastAsia="Times New Roman" w:hAnsi="Times New Roman"/>
          <w:b/>
          <w:bCs/>
          <w:i/>
          <w:lang w:eastAsia="ar-SA"/>
        </w:rPr>
        <w:t xml:space="preserve"> </w:t>
      </w:r>
      <w:r w:rsidRPr="004A3F0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производственной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r w:rsidR="004A3F05">
        <w:rPr>
          <w:rFonts w:ascii="Times New Roman" w:eastAsia="Times New Roman" w:hAnsi="Times New Roman"/>
          <w:sz w:val="28"/>
          <w:szCs w:val="28"/>
          <w:lang w:eastAsia="ar-SA"/>
        </w:rPr>
        <w:t>организационно-управленческой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практики являются:</w:t>
      </w:r>
    </w:p>
    <w:p w:rsidR="007D32DC" w:rsidRPr="00470DF6" w:rsidRDefault="008F7612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закрепление и углубление теоретической подготовки обучающегося по профилю подготовки и приобретение компетенций по  </w:t>
      </w:r>
      <w:r w:rsidR="004A3F05">
        <w:rPr>
          <w:rFonts w:ascii="Times New Roman" w:eastAsia="Times New Roman" w:hAnsi="Times New Roman"/>
          <w:sz w:val="28"/>
          <w:szCs w:val="28"/>
          <w:lang w:eastAsia="ar-SA"/>
        </w:rPr>
        <w:t>проектированию территории</w:t>
      </w:r>
      <w:r w:rsidR="00D97A48">
        <w:rPr>
          <w:rFonts w:ascii="Times New Roman" w:eastAsia="Times New Roman" w:hAnsi="Times New Roman"/>
          <w:sz w:val="28"/>
          <w:szCs w:val="28"/>
          <w:lang w:eastAsia="ar-SA"/>
        </w:rPr>
        <w:t xml:space="preserve"> и принятию управленческих решений.</w:t>
      </w:r>
    </w:p>
    <w:p w:rsidR="007D32DC" w:rsidRPr="00470DF6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производственной практики являются: 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>- разработка и руководство проектами в профессиональной среде;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>- обучение методическим приемам сбора, обработки, анализа и обобщения первичных материалов;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- изучить и апробировать методы, формы и технологии </w:t>
      </w:r>
      <w:r w:rsidR="00D97A48">
        <w:rPr>
          <w:rFonts w:ascii="Times New Roman" w:eastAsia="Times New Roman" w:hAnsi="Times New Roman"/>
          <w:iCs/>
          <w:sz w:val="28"/>
          <w:szCs w:val="28"/>
          <w:lang w:eastAsia="ar-SA"/>
        </w:rPr>
        <w:t>проектирования</w:t>
      </w: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>;</w:t>
      </w:r>
    </w:p>
    <w:p w:rsidR="007D32DC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- формирование </w:t>
      </w:r>
      <w:r w:rsidR="00D97A48">
        <w:rPr>
          <w:rFonts w:ascii="Times New Roman" w:eastAsia="Times New Roman" w:hAnsi="Times New Roman"/>
          <w:iCs/>
          <w:sz w:val="28"/>
          <w:szCs w:val="28"/>
          <w:lang w:eastAsia="ar-SA"/>
        </w:rPr>
        <w:t>социального взаимодействия</w:t>
      </w: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, в том числе </w:t>
      </w:r>
      <w:r w:rsidR="00D97A48">
        <w:rPr>
          <w:rFonts w:ascii="Times New Roman" w:eastAsia="Times New Roman" w:hAnsi="Times New Roman"/>
          <w:iCs/>
          <w:sz w:val="28"/>
          <w:szCs w:val="28"/>
          <w:lang w:eastAsia="ar-SA"/>
        </w:rPr>
        <w:t>реализация своей роли в команде</w:t>
      </w: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>.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</w:t>
      </w:r>
      <w:r w:rsidR="00D97A48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D97A48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D97A48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практики у обучающегося формируются компетенции</w:t>
      </w:r>
      <w:r w:rsidR="008F252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УК.3, УК.4</w:t>
      </w:r>
      <w:r w:rsidR="00D97A48">
        <w:rPr>
          <w:rFonts w:ascii="Times New Roman" w:eastAsia="Times New Roman" w:hAnsi="Times New Roman"/>
          <w:bCs/>
          <w:sz w:val="28"/>
          <w:szCs w:val="28"/>
          <w:lang w:eastAsia="ar-SA"/>
        </w:rPr>
        <w:t>, ПК.5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по итогам практики обучающийся должен продемонстрировать следующие результаты: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2119"/>
        <w:gridCol w:w="4118"/>
      </w:tblGrid>
      <w:tr w:rsidR="007D32DC" w:rsidRPr="00470DF6" w:rsidTr="00BE3BDF">
        <w:tc>
          <w:tcPr>
            <w:tcW w:w="817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19" w:type="dxa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8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470DF6" w:rsidTr="00BE3BDF">
        <w:tc>
          <w:tcPr>
            <w:tcW w:w="817" w:type="dxa"/>
            <w:shd w:val="clear" w:color="auto" w:fill="auto"/>
          </w:tcPr>
          <w:p w:rsidR="007D32DC" w:rsidRPr="00470DF6" w:rsidRDefault="0058374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УК.3</w:t>
            </w:r>
          </w:p>
        </w:tc>
        <w:tc>
          <w:tcPr>
            <w:tcW w:w="2410" w:type="dxa"/>
            <w:shd w:val="clear" w:color="auto" w:fill="auto"/>
          </w:tcPr>
          <w:p w:rsidR="007D32DC" w:rsidRPr="00470DF6" w:rsidRDefault="0058374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2119" w:type="dxa"/>
          </w:tcPr>
          <w:p w:rsidR="007D32DC" w:rsidRPr="00470DF6" w:rsidRDefault="000B6E89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Знает типологию и факторы формирования команд, способы социального взаимодействия.</w:t>
            </w: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F16" w:rsidRDefault="000B6E89" w:rsidP="008D1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DF6">
              <w:rPr>
                <w:rFonts w:ascii="Times New Roman" w:hAnsi="Times New Roman"/>
                <w:sz w:val="24"/>
                <w:szCs w:val="24"/>
              </w:rPr>
              <w:t xml:space="preserve">УК.3.2. Умеет </w:t>
            </w:r>
            <w:r w:rsidR="00C8001C" w:rsidRPr="00470DF6">
              <w:rPr>
                <w:rFonts w:ascii="Times New Roman" w:hAnsi="Times New Roman"/>
                <w:sz w:val="24"/>
                <w:szCs w:val="24"/>
              </w:rPr>
              <w:t>действовать</w:t>
            </w:r>
            <w:r w:rsidRPr="00470DF6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470DF6">
              <w:rPr>
                <w:rFonts w:ascii="Times New Roman" w:hAnsi="Times New Roman"/>
                <w:sz w:val="24"/>
                <w:szCs w:val="24"/>
              </w:rPr>
              <w:lastRenderedPageBreak/>
              <w:t>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  <w:p w:rsidR="008D18A9" w:rsidRPr="008D18A9" w:rsidRDefault="008D18A9" w:rsidP="008D1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E89" w:rsidRPr="00470DF6" w:rsidRDefault="000B6E89" w:rsidP="008C55F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DF6">
              <w:rPr>
                <w:rFonts w:ascii="Times New Roman" w:hAnsi="Times New Roman"/>
              </w:rPr>
              <w:t xml:space="preserve">УК.3.3. Владеет навыками распределения </w:t>
            </w:r>
            <w:proofErr w:type="spellStart"/>
            <w:r w:rsidRPr="00470DF6">
              <w:rPr>
                <w:rFonts w:ascii="Times New Roman" w:hAnsi="Times New Roman"/>
              </w:rPr>
              <w:t>ролеи</w:t>
            </w:r>
            <w:proofErr w:type="spellEnd"/>
            <w:r w:rsidRPr="00470DF6">
              <w:rPr>
                <w:rFonts w:ascii="Times New Roman" w:hAnsi="Times New Roman"/>
              </w:rPr>
              <w:t xml:space="preserve">̆ в условиях командного </w:t>
            </w:r>
            <w:r w:rsidR="00F63F16" w:rsidRPr="00470DF6">
              <w:rPr>
                <w:rFonts w:ascii="Times New Roman" w:hAnsi="Times New Roman"/>
              </w:rPr>
              <w:t>взаимодействия</w:t>
            </w:r>
            <w:r w:rsidRPr="00470DF6">
              <w:rPr>
                <w:rFonts w:ascii="Times New Roman" w:hAnsi="Times New Roman"/>
              </w:rPr>
              <w:t xml:space="preserve">; методами оценки своих </w:t>
            </w:r>
            <w:r w:rsidR="00F63F16" w:rsidRPr="00470DF6">
              <w:rPr>
                <w:rFonts w:ascii="Times New Roman" w:hAnsi="Times New Roman"/>
              </w:rPr>
              <w:t>действий</w:t>
            </w:r>
            <w:r w:rsidRPr="00470DF6">
              <w:rPr>
                <w:rFonts w:ascii="Times New Roman" w:hAnsi="Times New Roman"/>
              </w:rPr>
              <w:t>̆, планирования и управления временем.</w:t>
            </w:r>
          </w:p>
        </w:tc>
        <w:tc>
          <w:tcPr>
            <w:tcW w:w="4118" w:type="dxa"/>
            <w:shd w:val="clear" w:color="auto" w:fill="auto"/>
          </w:tcPr>
          <w:p w:rsidR="00C8001C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8D18A9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4C0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и методы организации социального взаимодействия </w:t>
            </w:r>
          </w:p>
          <w:p w:rsidR="00F63F16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основные принципы проектирования </w:t>
            </w:r>
            <w:r w:rsidR="008D1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рабочего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процесса с целью организации социального взаимодействия </w:t>
            </w:r>
            <w:r w:rsidR="008D1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сотрудников или всех членов команды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63F16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8D18A9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отбирать методы и формы командного взаимодействия </w:t>
            </w:r>
          </w:p>
          <w:p w:rsid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организовывать социальное взаимодействие в </w:t>
            </w:r>
            <w:r w:rsidR="008D1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структурном подразделении или команде.</w:t>
            </w:r>
          </w:p>
          <w:p w:rsidR="00F63F16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4C0A24" w:rsidRDefault="004C0A24" w:rsidP="004C0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методами и формами командного взаимодействия в </w:t>
            </w:r>
            <w:r w:rsidR="008D1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рабочем процессе.</w:t>
            </w: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D32DC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нать:</w:t>
            </w:r>
          </w:p>
          <w:p w:rsidR="001D4BF7" w:rsidRDefault="001D4BF7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технологии организации 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сотрудничества в коллективе;</w:t>
            </w:r>
          </w:p>
          <w:p w:rsidR="00C8001C" w:rsidRDefault="00C8001C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этические основы организации </w:t>
            </w:r>
            <w:r w:rsidR="008D1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рабочего процесса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D32DC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меть: </w:t>
            </w:r>
          </w:p>
          <w:p w:rsidR="00C8001C" w:rsidRDefault="00C8001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деятельность на основе принципа сотрудничества </w:t>
            </w:r>
          </w:p>
          <w:p w:rsidR="00C8001C" w:rsidRPr="00470DF6" w:rsidRDefault="00C8001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планировать свою деятельность с целью роста профессионального развития</w:t>
            </w:r>
          </w:p>
          <w:p w:rsidR="007D32DC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ладеть:</w:t>
            </w:r>
          </w:p>
          <w:p w:rsidR="00F63F1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технологиями планирования сво</w:t>
            </w:r>
            <w:r w:rsidR="008D1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целью роста профессионального развития.</w:t>
            </w:r>
          </w:p>
          <w:p w:rsidR="00F63F1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8D18A9" w:rsidRDefault="008D18A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8D18A9" w:rsidRDefault="008D18A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8D18A9" w:rsidRDefault="008D18A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8D18A9" w:rsidRDefault="008D18A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8D18A9" w:rsidRDefault="008D18A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63F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8D18A9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основные принципы работы коллектива в 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оценки </w:t>
            </w:r>
            <w:r w:rsidRPr="00470DF6">
              <w:rPr>
                <w:rFonts w:ascii="Times New Roman" w:hAnsi="Times New Roman"/>
              </w:rPr>
              <w:t>своих действий̆, планирования и управления временем</w:t>
            </w:r>
            <w:r>
              <w:rPr>
                <w:rFonts w:ascii="Times New Roman" w:hAnsi="Times New Roman"/>
              </w:rPr>
              <w:t xml:space="preserve"> в </w:t>
            </w:r>
            <w:r w:rsidR="008D18A9">
              <w:rPr>
                <w:rFonts w:ascii="Times New Roman" w:hAnsi="Times New Roman"/>
              </w:rPr>
              <w:t>рабочем</w:t>
            </w:r>
            <w:r>
              <w:rPr>
                <w:rFonts w:ascii="Times New Roman" w:hAnsi="Times New Roman"/>
              </w:rPr>
              <w:t xml:space="preserve"> процессе.</w:t>
            </w: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F63F16">
              <w:rPr>
                <w:rFonts w:ascii="Times New Roman" w:hAnsi="Times New Roman"/>
                <w:b/>
              </w:rPr>
              <w:t>Уметь: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учитывать индивидуальные особенности </w:t>
            </w:r>
            <w:r w:rsidR="008D18A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сотрудников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 организации командного взаимодействия.</w:t>
            </w: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63F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470DF6">
              <w:rPr>
                <w:rFonts w:ascii="Times New Roman" w:hAnsi="Times New Roman"/>
              </w:rPr>
              <w:t>методами оценки своих действий̆, планирования и управления временем</w:t>
            </w:r>
            <w:r>
              <w:rPr>
                <w:rFonts w:ascii="Times New Roman" w:hAnsi="Times New Roman"/>
              </w:rPr>
              <w:t xml:space="preserve"> при организации </w:t>
            </w:r>
            <w:r w:rsidR="008D18A9">
              <w:rPr>
                <w:rFonts w:ascii="Times New Roman" w:hAnsi="Times New Roman"/>
              </w:rPr>
              <w:t xml:space="preserve">рабочего </w:t>
            </w:r>
            <w:r>
              <w:rPr>
                <w:rFonts w:ascii="Times New Roman" w:hAnsi="Times New Roman"/>
              </w:rPr>
              <w:t>процесса</w:t>
            </w:r>
          </w:p>
          <w:p w:rsidR="00F63F16" w:rsidRPr="00470DF6" w:rsidRDefault="00F63F16" w:rsidP="008D18A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организации ролевого взаимодействия в учреждения. </w:t>
            </w:r>
          </w:p>
        </w:tc>
      </w:tr>
      <w:tr w:rsidR="007D32DC" w:rsidRPr="00470DF6" w:rsidTr="00BE3BDF">
        <w:tc>
          <w:tcPr>
            <w:tcW w:w="817" w:type="dxa"/>
            <w:shd w:val="clear" w:color="auto" w:fill="auto"/>
          </w:tcPr>
          <w:p w:rsidR="007D32DC" w:rsidRPr="00470DF6" w:rsidRDefault="008F252A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 </w:t>
            </w:r>
            <w:r w:rsidR="000B6E89" w:rsidRPr="00470DF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7D32DC" w:rsidRPr="00470DF6" w:rsidRDefault="000B6E89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2119" w:type="dxa"/>
          </w:tcPr>
          <w:p w:rsidR="007D32DC" w:rsidRPr="00470DF6" w:rsidRDefault="000B6E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УК.4.2. Умеет применять на практике устную и письменную деловую коммуникацию.</w:t>
            </w:r>
          </w:p>
          <w:p w:rsidR="000B6E89" w:rsidRPr="00470DF6" w:rsidRDefault="000B6E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118" w:type="dxa"/>
            <w:shd w:val="clear" w:color="auto" w:fill="auto"/>
          </w:tcPr>
          <w:p w:rsidR="007D32DC" w:rsidRP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84C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C84C49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теоретические и методические аспекты речевого взаимодействия.</w:t>
            </w:r>
          </w:p>
          <w:p w:rsidR="00C84C49" w:rsidRPr="00C84C49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84C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C84C49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</w:t>
            </w:r>
            <w:r w:rsidR="002244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навыки речевого взаимодействия</w:t>
            </w:r>
            <w:r w:rsidR="001E05F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22446F" w:rsidRPr="0022446F" w:rsidRDefault="0022446F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24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22446F" w:rsidRPr="00C84C49" w:rsidRDefault="0022446F" w:rsidP="001E05F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451E2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коммуникативными навыками в процессе</w:t>
            </w:r>
            <w:r w:rsidR="001E05F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1E05F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взкаимодействия</w:t>
            </w:r>
            <w:proofErr w:type="spellEnd"/>
            <w:r w:rsidR="001E05F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AA28BC" w:rsidRPr="00470DF6" w:rsidTr="00BE3BDF">
        <w:tc>
          <w:tcPr>
            <w:tcW w:w="817" w:type="dxa"/>
            <w:shd w:val="clear" w:color="auto" w:fill="auto"/>
          </w:tcPr>
          <w:p w:rsidR="00AA28BC" w:rsidRDefault="00AA28B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</w:t>
            </w:r>
          </w:p>
        </w:tc>
        <w:tc>
          <w:tcPr>
            <w:tcW w:w="2410" w:type="dxa"/>
            <w:shd w:val="clear" w:color="auto" w:fill="auto"/>
          </w:tcPr>
          <w:p w:rsidR="00AA28BC" w:rsidRPr="00470DF6" w:rsidRDefault="008256C7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56C7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навыки проектирования </w:t>
            </w:r>
            <w:r w:rsidRPr="00825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и принимать управленческие решения</w:t>
            </w:r>
          </w:p>
        </w:tc>
        <w:tc>
          <w:tcPr>
            <w:tcW w:w="2119" w:type="dxa"/>
          </w:tcPr>
          <w:p w:rsidR="00AA28BC" w:rsidRDefault="008256C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56C7">
              <w:rPr>
                <w:rFonts w:ascii="Times New Roman" w:hAnsi="Times New Roman"/>
              </w:rPr>
              <w:lastRenderedPageBreak/>
              <w:t xml:space="preserve">ПК 5.1. Способен использовать методы </w:t>
            </w:r>
            <w:r w:rsidRPr="008256C7">
              <w:rPr>
                <w:rFonts w:ascii="Times New Roman" w:hAnsi="Times New Roman"/>
              </w:rPr>
              <w:lastRenderedPageBreak/>
              <w:t>планирования и организации  работ в профессиональной сфере</w:t>
            </w:r>
          </w:p>
          <w:p w:rsidR="008256C7" w:rsidRDefault="008256C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256C7" w:rsidRDefault="008256C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256C7" w:rsidRDefault="008256C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034E9" w:rsidRDefault="008034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034E9" w:rsidRDefault="008034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256C7" w:rsidRDefault="008256C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256C7" w:rsidRPr="00A86B82" w:rsidRDefault="008256C7" w:rsidP="008256C7">
            <w:pPr>
              <w:pStyle w:val="af7"/>
              <w:suppressAutoHyphens/>
              <w:rPr>
                <w:lang w:val="ru-RU"/>
              </w:rPr>
            </w:pPr>
            <w:r w:rsidRPr="00A86B82">
              <w:rPr>
                <w:lang w:val="ru-RU"/>
              </w:rPr>
              <w:t xml:space="preserve">ПК 5.2. Способен принимать управленческие решения при организации работ в </w:t>
            </w:r>
            <w:r>
              <w:rPr>
                <w:lang w:val="ru-RU"/>
              </w:rPr>
              <w:t>профессиональной деятельности</w:t>
            </w:r>
          </w:p>
          <w:p w:rsidR="008256C7" w:rsidRPr="00470DF6" w:rsidRDefault="008256C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18" w:type="dxa"/>
            <w:shd w:val="clear" w:color="auto" w:fill="auto"/>
          </w:tcPr>
          <w:p w:rsidR="00AA28BC" w:rsidRDefault="008256C7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8256C7" w:rsidRDefault="008256C7" w:rsidP="00825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8256C7">
              <w:rPr>
                <w:rFonts w:ascii="Times New Roman" w:hAnsi="Times New Roman"/>
              </w:rPr>
              <w:t>методы планирования</w:t>
            </w:r>
            <w:r w:rsidR="008034E9">
              <w:rPr>
                <w:rFonts w:ascii="Times New Roman" w:hAnsi="Times New Roman"/>
              </w:rPr>
              <w:t>, проектирования</w:t>
            </w:r>
            <w:r w:rsidRPr="008256C7">
              <w:rPr>
                <w:rFonts w:ascii="Times New Roman" w:hAnsi="Times New Roman"/>
              </w:rPr>
              <w:t xml:space="preserve"> и организации  работ в </w:t>
            </w:r>
            <w:r w:rsidRPr="008256C7">
              <w:rPr>
                <w:rFonts w:ascii="Times New Roman" w:hAnsi="Times New Roman"/>
              </w:rPr>
              <w:lastRenderedPageBreak/>
              <w:t>профессиональной сфере</w:t>
            </w:r>
            <w:r>
              <w:rPr>
                <w:rFonts w:ascii="Times New Roman" w:hAnsi="Times New Roman"/>
              </w:rPr>
              <w:t>.</w:t>
            </w:r>
          </w:p>
          <w:p w:rsidR="008256C7" w:rsidRDefault="008256C7" w:rsidP="00825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Уметь:</w:t>
            </w:r>
          </w:p>
          <w:p w:rsidR="008256C7" w:rsidRDefault="008256C7" w:rsidP="00825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8256C7">
              <w:rPr>
                <w:rFonts w:ascii="Times New Roman" w:hAnsi="Times New Roman"/>
              </w:rPr>
              <w:t>использовать методы планирования</w:t>
            </w:r>
            <w:r w:rsidR="008034E9">
              <w:rPr>
                <w:rFonts w:ascii="Times New Roman" w:hAnsi="Times New Roman"/>
              </w:rPr>
              <w:t>, проектирования</w:t>
            </w:r>
            <w:r w:rsidRPr="008256C7">
              <w:rPr>
                <w:rFonts w:ascii="Times New Roman" w:hAnsi="Times New Roman"/>
              </w:rPr>
              <w:t xml:space="preserve"> и организации  работ в профессиональной сфере</w:t>
            </w:r>
            <w:r w:rsidR="008034E9">
              <w:rPr>
                <w:rFonts w:ascii="Times New Roman" w:hAnsi="Times New Roman"/>
              </w:rPr>
              <w:t>.</w:t>
            </w:r>
          </w:p>
          <w:p w:rsidR="008256C7" w:rsidRDefault="008256C7" w:rsidP="00825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Владеть:</w:t>
            </w:r>
          </w:p>
          <w:p w:rsidR="008256C7" w:rsidRDefault="008256C7" w:rsidP="00825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навыками применения методов </w:t>
            </w:r>
            <w:r w:rsidRPr="008256C7">
              <w:rPr>
                <w:rFonts w:ascii="Times New Roman" w:hAnsi="Times New Roman"/>
              </w:rPr>
              <w:t>планирования</w:t>
            </w:r>
            <w:r w:rsidR="008034E9">
              <w:rPr>
                <w:rFonts w:ascii="Times New Roman" w:hAnsi="Times New Roman"/>
              </w:rPr>
              <w:t>, проектирования</w:t>
            </w:r>
            <w:r w:rsidRPr="008256C7">
              <w:rPr>
                <w:rFonts w:ascii="Times New Roman" w:hAnsi="Times New Roman"/>
              </w:rPr>
              <w:t xml:space="preserve"> и организации  работ в профессиональной сфере</w:t>
            </w:r>
            <w:r>
              <w:rPr>
                <w:rFonts w:ascii="Times New Roman" w:hAnsi="Times New Roman"/>
              </w:rPr>
              <w:t>.</w:t>
            </w:r>
          </w:p>
          <w:p w:rsidR="008256C7" w:rsidRDefault="008256C7" w:rsidP="00825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256C7" w:rsidRDefault="008256C7" w:rsidP="00825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Знать:</w:t>
            </w:r>
          </w:p>
          <w:p w:rsidR="008034E9" w:rsidRDefault="008256C7" w:rsidP="008034E9">
            <w:pPr>
              <w:pStyle w:val="af7"/>
              <w:suppressAutoHyphens/>
              <w:rPr>
                <w:lang w:val="ru-RU"/>
              </w:rPr>
            </w:pPr>
            <w:r w:rsidRPr="008034E9">
              <w:rPr>
                <w:lang w:val="ru-RU"/>
              </w:rPr>
              <w:t xml:space="preserve">- </w:t>
            </w:r>
            <w:r w:rsidR="008034E9">
              <w:rPr>
                <w:lang w:val="ru-RU"/>
              </w:rPr>
              <w:t>основы менеджмента</w:t>
            </w:r>
            <w:r w:rsidR="008034E9" w:rsidRPr="008034E9">
              <w:rPr>
                <w:lang w:val="ru-RU"/>
              </w:rPr>
              <w:t xml:space="preserve"> </w:t>
            </w:r>
            <w:r w:rsidR="008034E9" w:rsidRPr="00A86B82">
              <w:rPr>
                <w:lang w:val="ru-RU"/>
              </w:rPr>
              <w:t xml:space="preserve">при организации работ в </w:t>
            </w:r>
            <w:r w:rsidR="008034E9">
              <w:rPr>
                <w:lang w:val="ru-RU"/>
              </w:rPr>
              <w:t>профессиональной деятельности.</w:t>
            </w:r>
          </w:p>
          <w:p w:rsidR="008034E9" w:rsidRDefault="008034E9" w:rsidP="008034E9">
            <w:pPr>
              <w:pStyle w:val="af7"/>
              <w:suppressAutoHyphens/>
              <w:rPr>
                <w:b/>
                <w:lang w:val="ru-RU"/>
              </w:rPr>
            </w:pPr>
            <w:r>
              <w:rPr>
                <w:b/>
                <w:lang w:val="ru-RU"/>
              </w:rPr>
              <w:t>Уметь:</w:t>
            </w:r>
          </w:p>
          <w:p w:rsidR="008034E9" w:rsidRDefault="008034E9" w:rsidP="008034E9">
            <w:pPr>
              <w:pStyle w:val="af7"/>
              <w:suppressAutoHyphens/>
              <w:rPr>
                <w:lang w:val="ru-RU"/>
              </w:rPr>
            </w:pPr>
            <w:r>
              <w:rPr>
                <w:b/>
                <w:lang w:val="ru-RU"/>
              </w:rPr>
              <w:t xml:space="preserve">- </w:t>
            </w:r>
            <w:r w:rsidRPr="00A86B82">
              <w:rPr>
                <w:lang w:val="ru-RU"/>
              </w:rPr>
              <w:t xml:space="preserve">принимать управленческие решения при организации работ в </w:t>
            </w:r>
            <w:r>
              <w:rPr>
                <w:lang w:val="ru-RU"/>
              </w:rPr>
              <w:t>профессиональной деятельности.</w:t>
            </w:r>
          </w:p>
          <w:p w:rsidR="008034E9" w:rsidRDefault="008034E9" w:rsidP="008034E9">
            <w:pPr>
              <w:pStyle w:val="af7"/>
              <w:suppressAutoHyphens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Владеть:</w:t>
            </w:r>
          </w:p>
          <w:p w:rsidR="008256C7" w:rsidRPr="008034E9" w:rsidRDefault="008034E9" w:rsidP="008034E9">
            <w:pPr>
              <w:pStyle w:val="af7"/>
              <w:suppressAutoHyphens/>
              <w:rPr>
                <w:lang w:val="ru-RU"/>
              </w:rPr>
            </w:pPr>
            <w:r>
              <w:rPr>
                <w:lang w:val="ru-RU"/>
              </w:rPr>
              <w:t>- навыками применения управленческих решений</w:t>
            </w:r>
            <w:r w:rsidRPr="00A86B82">
              <w:rPr>
                <w:lang w:val="ru-RU"/>
              </w:rPr>
              <w:t xml:space="preserve"> при организации работ в </w:t>
            </w:r>
            <w:r>
              <w:rPr>
                <w:lang w:val="ru-RU"/>
              </w:rPr>
              <w:t>профессиональной деятельности</w:t>
            </w:r>
          </w:p>
        </w:tc>
      </w:tr>
    </w:tbl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(</w:t>
      </w:r>
      <w:r w:rsidR="001E05FB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1E05FB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1E05FB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в структуре ОПОП бакалавриата</w:t>
      </w:r>
      <w:r w:rsidR="00752155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 xml:space="preserve">Производственная </w:t>
      </w:r>
      <w:r w:rsidRPr="008C55FB">
        <w:rPr>
          <w:bCs/>
          <w:sz w:val="28"/>
          <w:szCs w:val="28"/>
        </w:rPr>
        <w:t>(</w:t>
      </w:r>
      <w:r w:rsidR="001E05FB" w:rsidRPr="001E05FB">
        <w:rPr>
          <w:sz w:val="28"/>
          <w:szCs w:val="28"/>
          <w:lang w:eastAsia="ar-SA"/>
        </w:rPr>
        <w:t>организационно-управлен</w:t>
      </w:r>
      <w:r w:rsidR="001E05FB">
        <w:rPr>
          <w:sz w:val="28"/>
          <w:szCs w:val="28"/>
          <w:lang w:eastAsia="ar-SA"/>
        </w:rPr>
        <w:t>ческая</w:t>
      </w:r>
      <w:r w:rsidRPr="008C55FB">
        <w:rPr>
          <w:bCs/>
          <w:sz w:val="28"/>
          <w:szCs w:val="28"/>
        </w:rPr>
        <w:t xml:space="preserve">) </w:t>
      </w:r>
      <w:r w:rsidRPr="008C55FB">
        <w:rPr>
          <w:sz w:val="28"/>
          <w:szCs w:val="28"/>
        </w:rPr>
        <w:t xml:space="preserve">практика базируется на теоретической подготовке в области физической, социально-экономической и рекреационной географии, </w:t>
      </w:r>
      <w:r w:rsidR="00BA5FC6">
        <w:rPr>
          <w:sz w:val="28"/>
          <w:szCs w:val="28"/>
        </w:rPr>
        <w:t>региональной политики</w:t>
      </w:r>
      <w:r w:rsidRPr="008C55FB">
        <w:rPr>
          <w:sz w:val="28"/>
          <w:szCs w:val="28"/>
        </w:rPr>
        <w:t xml:space="preserve">. При этом ведущая роль принадлежит организационной и педагогической деятельности в области профильного образования.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 xml:space="preserve">Базовыми для практики являются следующие дисциплины ОПОП </w:t>
      </w:r>
      <w:proofErr w:type="spellStart"/>
      <w:r w:rsidRPr="008C55FB">
        <w:rPr>
          <w:sz w:val="28"/>
          <w:szCs w:val="28"/>
        </w:rPr>
        <w:t>бакалавриата</w:t>
      </w:r>
      <w:proofErr w:type="spellEnd"/>
      <w:r w:rsidRPr="008C55FB">
        <w:rPr>
          <w:sz w:val="28"/>
          <w:szCs w:val="28"/>
        </w:rPr>
        <w:t xml:space="preserve">: «Психология», </w:t>
      </w:r>
      <w:r w:rsidR="00F51B48" w:rsidRPr="008C55FB">
        <w:rPr>
          <w:sz w:val="28"/>
          <w:szCs w:val="28"/>
        </w:rPr>
        <w:t>«</w:t>
      </w:r>
      <w:r w:rsidR="00BA5FC6" w:rsidRPr="00BA5FC6">
        <w:rPr>
          <w:sz w:val="28"/>
          <w:szCs w:val="28"/>
        </w:rPr>
        <w:t>Основы менеджмента</w:t>
      </w:r>
      <w:r w:rsidR="00F51B48" w:rsidRPr="008C55FB">
        <w:rPr>
          <w:sz w:val="28"/>
          <w:szCs w:val="28"/>
        </w:rPr>
        <w:t>», «</w:t>
      </w:r>
      <w:r w:rsidR="00BA5FC6" w:rsidRPr="00BA5FC6">
        <w:rPr>
          <w:sz w:val="28"/>
          <w:szCs w:val="28"/>
        </w:rPr>
        <w:t>Региональная политика территориального развития</w:t>
      </w:r>
      <w:r w:rsidR="00F51B48" w:rsidRPr="008C55FB">
        <w:rPr>
          <w:sz w:val="28"/>
          <w:szCs w:val="28"/>
        </w:rPr>
        <w:t>», «Физическая география и ландшафты России», «</w:t>
      </w:r>
      <w:r w:rsidR="00BA5FC6" w:rsidRPr="00BA5FC6">
        <w:rPr>
          <w:sz w:val="28"/>
          <w:szCs w:val="28"/>
        </w:rPr>
        <w:t>Региональный социально-экономический мониторинг</w:t>
      </w:r>
      <w:r w:rsidR="00F51B48" w:rsidRPr="008C55FB">
        <w:rPr>
          <w:sz w:val="28"/>
          <w:szCs w:val="28"/>
        </w:rPr>
        <w:t>», «Экономическая и социальная география России».</w:t>
      </w:r>
    </w:p>
    <w:p w:rsidR="00F51B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bCs/>
          <w:sz w:val="28"/>
          <w:szCs w:val="28"/>
        </w:rPr>
        <w:t>Производственная (</w:t>
      </w:r>
      <w:r w:rsidR="00BA5FC6" w:rsidRPr="001E05FB">
        <w:rPr>
          <w:sz w:val="28"/>
          <w:szCs w:val="28"/>
          <w:lang w:eastAsia="ar-SA"/>
        </w:rPr>
        <w:t>организационно-управлен</w:t>
      </w:r>
      <w:r w:rsidR="00BA5FC6">
        <w:rPr>
          <w:sz w:val="28"/>
          <w:szCs w:val="28"/>
          <w:lang w:eastAsia="ar-SA"/>
        </w:rPr>
        <w:t>ческая</w:t>
      </w:r>
      <w:r w:rsidRPr="008C55FB">
        <w:rPr>
          <w:bCs/>
          <w:sz w:val="28"/>
          <w:szCs w:val="28"/>
        </w:rPr>
        <w:t>) практика базируется на освоении обучающимися практик «</w:t>
      </w:r>
      <w:r w:rsidR="00BA5FC6" w:rsidRPr="00BA5FC6">
        <w:rPr>
          <w:bCs/>
          <w:sz w:val="28"/>
          <w:szCs w:val="28"/>
        </w:rPr>
        <w:t>Производственная (проектная) практика</w:t>
      </w:r>
      <w:r w:rsidR="00752155" w:rsidRPr="008C55FB">
        <w:rPr>
          <w:bCs/>
          <w:sz w:val="28"/>
          <w:szCs w:val="28"/>
        </w:rPr>
        <w:t>»,</w:t>
      </w:r>
      <w:r w:rsidR="00BA5FC6">
        <w:rPr>
          <w:bCs/>
          <w:sz w:val="28"/>
          <w:szCs w:val="28"/>
        </w:rPr>
        <w:t xml:space="preserve"> </w:t>
      </w:r>
      <w:r w:rsidR="00082E24">
        <w:rPr>
          <w:bCs/>
          <w:sz w:val="28"/>
          <w:szCs w:val="28"/>
        </w:rPr>
        <w:t>«</w:t>
      </w:r>
      <w:r w:rsidR="00BA5FC6" w:rsidRPr="00BA5FC6">
        <w:rPr>
          <w:bCs/>
          <w:sz w:val="28"/>
          <w:szCs w:val="28"/>
        </w:rPr>
        <w:t>Научно-исследовательская работа  по экономической и социальной географии</w:t>
      </w:r>
      <w:r w:rsidR="00082E24">
        <w:rPr>
          <w:bCs/>
          <w:sz w:val="28"/>
          <w:szCs w:val="28"/>
        </w:rPr>
        <w:t>».</w:t>
      </w:r>
    </w:p>
    <w:p w:rsidR="00585948" w:rsidRPr="008C55FB" w:rsidRDefault="00F51B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>Производственная (</w:t>
      </w:r>
      <w:r w:rsidR="00082E24" w:rsidRPr="001E05FB">
        <w:rPr>
          <w:sz w:val="28"/>
          <w:szCs w:val="28"/>
          <w:lang w:eastAsia="ar-SA"/>
        </w:rPr>
        <w:t>организационно-управлен</w:t>
      </w:r>
      <w:r w:rsidR="00082E24">
        <w:rPr>
          <w:sz w:val="28"/>
          <w:szCs w:val="28"/>
          <w:lang w:eastAsia="ar-SA"/>
        </w:rPr>
        <w:t>ческая</w:t>
      </w:r>
      <w:r w:rsidRPr="008C55FB">
        <w:rPr>
          <w:sz w:val="28"/>
          <w:szCs w:val="28"/>
        </w:rPr>
        <w:t>) практика я</w:t>
      </w:r>
      <w:r w:rsidR="00585948" w:rsidRPr="008C55FB">
        <w:rPr>
          <w:sz w:val="28"/>
          <w:szCs w:val="28"/>
        </w:rPr>
        <w:t>вляется базисом для освоения дисциплин «</w:t>
      </w:r>
      <w:r w:rsidR="00082E24" w:rsidRPr="00082E24">
        <w:rPr>
          <w:sz w:val="28"/>
          <w:szCs w:val="28"/>
        </w:rPr>
        <w:t xml:space="preserve">Проектирование городской среды </w:t>
      </w:r>
      <w:r w:rsidR="00585948" w:rsidRPr="008C55FB">
        <w:rPr>
          <w:sz w:val="28"/>
          <w:szCs w:val="28"/>
        </w:rPr>
        <w:t>«</w:t>
      </w:r>
      <w:r w:rsidR="00082E24" w:rsidRPr="00082E24">
        <w:rPr>
          <w:sz w:val="28"/>
          <w:szCs w:val="28"/>
        </w:rPr>
        <w:t>Научно-исследовательская работа по территориальному проектированию</w:t>
      </w:r>
      <w:r w:rsidR="00585948" w:rsidRPr="008C55FB">
        <w:rPr>
          <w:sz w:val="28"/>
          <w:szCs w:val="28"/>
        </w:rPr>
        <w:t>»</w:t>
      </w:r>
      <w:r w:rsidRPr="008C55FB">
        <w:rPr>
          <w:sz w:val="28"/>
          <w:szCs w:val="28"/>
        </w:rPr>
        <w:t>, «</w:t>
      </w:r>
      <w:r w:rsidR="00082E24" w:rsidRPr="00082E24">
        <w:rPr>
          <w:sz w:val="28"/>
          <w:szCs w:val="28"/>
        </w:rPr>
        <w:t>Менеджмент и маркетинг в туризме</w:t>
      </w:r>
      <w:r w:rsidRPr="008C55FB">
        <w:rPr>
          <w:sz w:val="28"/>
          <w:szCs w:val="28"/>
        </w:rPr>
        <w:t xml:space="preserve">», «Технология и организация </w:t>
      </w:r>
      <w:proofErr w:type="spellStart"/>
      <w:r w:rsidRPr="008C55FB">
        <w:rPr>
          <w:sz w:val="28"/>
          <w:szCs w:val="28"/>
        </w:rPr>
        <w:t>анимационно-досуговой</w:t>
      </w:r>
      <w:proofErr w:type="spellEnd"/>
      <w:r w:rsidRPr="008C55FB">
        <w:rPr>
          <w:sz w:val="28"/>
          <w:szCs w:val="28"/>
        </w:rPr>
        <w:t xml:space="preserve"> деятельности»</w:t>
      </w:r>
      <w:r w:rsidR="00082E24">
        <w:rPr>
          <w:sz w:val="28"/>
          <w:szCs w:val="28"/>
        </w:rPr>
        <w:t>.</w:t>
      </w:r>
    </w:p>
    <w:p w:rsidR="007D32DC" w:rsidRPr="008C55F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4. Форма </w:t>
      </w:r>
      <w:r w:rsidR="004F152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и способы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(</w:t>
      </w:r>
      <w:r w:rsidR="00CE0680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CE0680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CE0680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E61291" w:rsidRPr="00470DF6" w:rsidRDefault="00E61291" w:rsidP="00E6129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0DF6">
        <w:rPr>
          <w:rFonts w:ascii="Times New Roman" w:hAnsi="Times New Roman"/>
          <w:sz w:val="28"/>
          <w:szCs w:val="28"/>
        </w:rPr>
        <w:t>Производственная практика осуществляется непрерывно – в течение 2 недель.  Способ проведения производственной</w:t>
      </w:r>
      <w:r w:rsidR="00CE0680">
        <w:rPr>
          <w:rFonts w:ascii="Times New Roman" w:hAnsi="Times New Roman"/>
          <w:sz w:val="28"/>
          <w:szCs w:val="28"/>
        </w:rPr>
        <w:t xml:space="preserve"> </w:t>
      </w:r>
      <w:r w:rsidR="008C55FB" w:rsidRPr="00470DF6">
        <w:rPr>
          <w:rFonts w:ascii="Times New Roman" w:hAnsi="Times New Roman"/>
          <w:sz w:val="28"/>
          <w:szCs w:val="28"/>
        </w:rPr>
        <w:t>(</w:t>
      </w:r>
      <w:r w:rsidR="00CE0680" w:rsidRPr="00CE0680">
        <w:rPr>
          <w:rFonts w:ascii="Times New Roman" w:eastAsia="Times New Roman" w:hAnsi="Times New Roman"/>
          <w:sz w:val="28"/>
          <w:szCs w:val="28"/>
          <w:lang w:eastAsia="ar-SA"/>
        </w:rPr>
        <w:t>организационно-управленческой</w:t>
      </w:r>
      <w:r w:rsidR="008C55FB" w:rsidRPr="00470DF6">
        <w:rPr>
          <w:rFonts w:ascii="Times New Roman" w:hAnsi="Times New Roman"/>
          <w:sz w:val="28"/>
          <w:szCs w:val="28"/>
        </w:rPr>
        <w:t xml:space="preserve">) </w:t>
      </w:r>
      <w:r w:rsidRPr="00470DF6">
        <w:rPr>
          <w:rFonts w:ascii="Times New Roman" w:hAnsi="Times New Roman"/>
          <w:sz w:val="28"/>
          <w:szCs w:val="28"/>
        </w:rPr>
        <w:t xml:space="preserve"> практики - стационарный  в учреждениях  Нижнего Новгорода и Нижегородской области.</w:t>
      </w: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</w:t>
      </w:r>
      <w:r w:rsidR="00CE0680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CE0680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CE0680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E61291" w:rsidRPr="00470DF6" w:rsidRDefault="00C63AB3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hAnsi="Times New Roman"/>
          <w:sz w:val="28"/>
        </w:rPr>
        <w:t xml:space="preserve">Практика </w:t>
      </w:r>
      <w:r w:rsidRPr="00B47737">
        <w:rPr>
          <w:rFonts w:ascii="Times New Roman" w:hAnsi="Times New Roman"/>
          <w:sz w:val="28"/>
        </w:rPr>
        <w:t>проводится в профильных учреждениях: землеустроительные, экологические и природоохранные организации, министерства, департаменты, отделы муниципальных и региональных органов власти, туристско-информационные центры, отделы по туризму, турфирмы и прочие организации, оказывающие услуги в сфере туризма и рекреации.</w:t>
      </w:r>
    </w:p>
    <w:p w:rsidR="003B10FC" w:rsidRPr="00470DF6" w:rsidRDefault="00E61291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i/>
          <w:lang w:eastAsia="ar-SA"/>
        </w:rPr>
      </w:pPr>
      <w:r w:rsidRPr="00470DF6">
        <w:rPr>
          <w:rFonts w:ascii="Times New Roman" w:eastAsia="Times New Roman" w:hAnsi="Times New Roman"/>
          <w:sz w:val="28"/>
          <w:lang w:eastAsia="ar-SA"/>
        </w:rPr>
        <w:t xml:space="preserve">Время прохождения практики -  </w:t>
      </w:r>
      <w:r w:rsidR="00C63AB3">
        <w:rPr>
          <w:rFonts w:ascii="Times New Roman" w:eastAsia="Times New Roman" w:hAnsi="Times New Roman"/>
          <w:sz w:val="28"/>
          <w:lang w:eastAsia="ar-SA"/>
        </w:rPr>
        <w:t>4</w:t>
      </w:r>
      <w:r w:rsidRPr="00470DF6">
        <w:rPr>
          <w:rFonts w:ascii="Times New Roman" w:eastAsia="Times New Roman" w:hAnsi="Times New Roman"/>
          <w:sz w:val="28"/>
          <w:lang w:eastAsia="ar-SA"/>
        </w:rPr>
        <w:t xml:space="preserve"> курс, </w:t>
      </w:r>
      <w:r w:rsidR="00C63AB3">
        <w:rPr>
          <w:rFonts w:ascii="Times New Roman" w:eastAsia="Times New Roman" w:hAnsi="Times New Roman"/>
          <w:sz w:val="28"/>
          <w:lang w:eastAsia="ar-SA"/>
        </w:rPr>
        <w:t>7</w:t>
      </w:r>
      <w:r w:rsidRPr="00470DF6">
        <w:rPr>
          <w:rFonts w:ascii="Times New Roman" w:eastAsia="Times New Roman" w:hAnsi="Times New Roman"/>
          <w:sz w:val="28"/>
          <w:lang w:eastAsia="ar-SA"/>
        </w:rPr>
        <w:t xml:space="preserve"> семестр</w:t>
      </w:r>
      <w:r w:rsidRPr="00470DF6">
        <w:rPr>
          <w:rFonts w:ascii="Times New Roman" w:eastAsia="Times New Roman" w:hAnsi="Times New Roman"/>
          <w:i/>
          <w:lang w:eastAsia="ar-SA"/>
        </w:rPr>
        <w:t>.</w:t>
      </w:r>
    </w:p>
    <w:p w:rsidR="007D32DC" w:rsidRPr="00470DF6" w:rsidRDefault="007D32DC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470DF6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для прохождения практики, п</w:t>
      </w:r>
      <w:r w:rsidR="00C63AB3">
        <w:rPr>
          <w:rFonts w:ascii="Times New Roman" w:eastAsia="Times New Roman" w:hAnsi="Times New Roman"/>
          <w:sz w:val="28"/>
          <w:szCs w:val="28"/>
          <w:lang w:eastAsia="ar-SA"/>
        </w:rPr>
        <w:t>редусмотренной учебным планом, г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</w:t>
      </w:r>
      <w:r w:rsidR="00E61291" w:rsidRPr="00470DF6">
        <w:rPr>
          <w:rFonts w:ascii="Times New Roman" w:eastAsia="Times New Roman" w:hAnsi="Times New Roman"/>
          <w:sz w:val="28"/>
          <w:szCs w:val="28"/>
          <w:lang w:eastAsia="ar-SA"/>
        </w:rPr>
        <w:t>нтом-инвалидом трудовых функций.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</w:t>
      </w:r>
      <w:r w:rsidR="004F51B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4F51B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4F51B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3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зачетны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C55FB" w:rsidRPr="00470DF6">
        <w:rPr>
          <w:rFonts w:ascii="Times New Roman" w:eastAsia="Times New Roman" w:hAnsi="Times New Roman"/>
          <w:sz w:val="28"/>
          <w:szCs w:val="28"/>
          <w:lang w:eastAsia="ar-SA"/>
        </w:rPr>
        <w:t>недели.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</w:t>
      </w:r>
      <w:r w:rsidR="004F51B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4F51B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4F51B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684F65" w:rsidRPr="00470DF6" w:rsidRDefault="00684F65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производственной </w:t>
      </w:r>
      <w:r w:rsidRPr="008C55FB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r w:rsidR="004F51B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4F51B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4F51B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практики составляет 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е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единиц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108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часов.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27" w:type="dxa"/>
        <w:tblLayout w:type="fixed"/>
        <w:tblLook w:val="0000"/>
      </w:tblPr>
      <w:tblGrid>
        <w:gridCol w:w="593"/>
        <w:gridCol w:w="3059"/>
        <w:gridCol w:w="992"/>
        <w:gridCol w:w="1560"/>
        <w:gridCol w:w="992"/>
        <w:gridCol w:w="850"/>
        <w:gridCol w:w="1581"/>
      </w:tblGrid>
      <w:tr w:rsidR="00561DF7" w:rsidRPr="00470DF6" w:rsidTr="004F51B5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№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561DF7" w:rsidRPr="00470DF6" w:rsidTr="004F51B5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30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 xml:space="preserve">В организации (база </w:t>
            </w:r>
            <w:proofErr w:type="spellStart"/>
            <w:r w:rsidRPr="00470DF6">
              <w:rPr>
                <w:rFonts w:ascii="Times New Roman" w:eastAsia="Times New Roman" w:hAnsi="Times New Roman"/>
                <w:lang w:eastAsia="ar-SA"/>
              </w:rPr>
              <w:t>прак</w:t>
            </w:r>
            <w:r w:rsidR="0047469F">
              <w:rPr>
                <w:rFonts w:ascii="Times New Roman" w:eastAsia="Times New Roman" w:hAnsi="Times New Roman"/>
                <w:lang w:eastAsia="ar-SA"/>
              </w:rPr>
              <w:t>-</w:t>
            </w:r>
            <w:r w:rsidRPr="00470DF6">
              <w:rPr>
                <w:rFonts w:ascii="Times New Roman" w:eastAsia="Times New Roman" w:hAnsi="Times New Roman"/>
                <w:lang w:eastAsia="ar-SA"/>
              </w:rPr>
              <w:t>тик</w:t>
            </w:r>
            <w:proofErr w:type="spellEnd"/>
            <w:r w:rsidRPr="00470DF6">
              <w:rPr>
                <w:rFonts w:ascii="Times New Roman" w:eastAsia="Times New Roman" w:hAnsi="Times New Roman"/>
                <w:lang w:eastAsia="ar-SA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 xml:space="preserve">Контактная работа с </w:t>
            </w:r>
            <w:proofErr w:type="spellStart"/>
            <w:r w:rsidRPr="00470DF6">
              <w:rPr>
                <w:rFonts w:ascii="Times New Roman" w:eastAsia="Times New Roman" w:hAnsi="Times New Roman"/>
                <w:lang w:eastAsia="ar-SA"/>
              </w:rPr>
              <w:t>руководите</w:t>
            </w:r>
            <w:r w:rsidR="0047469F">
              <w:rPr>
                <w:rFonts w:ascii="Times New Roman" w:eastAsia="Times New Roman" w:hAnsi="Times New Roman"/>
                <w:lang w:eastAsia="ar-SA"/>
              </w:rPr>
              <w:t>-</w:t>
            </w:r>
            <w:r w:rsidRPr="00470DF6">
              <w:rPr>
                <w:rFonts w:ascii="Times New Roman" w:eastAsia="Times New Roman" w:hAnsi="Times New Roman"/>
                <w:lang w:eastAsia="ar-SA"/>
              </w:rPr>
              <w:t>лем</w:t>
            </w:r>
            <w:proofErr w:type="spellEnd"/>
            <w:r w:rsidRPr="00470DF6">
              <w:rPr>
                <w:rFonts w:ascii="Times New Roman" w:eastAsia="Times New Roman" w:hAnsi="Times New Roman"/>
                <w:lang w:eastAsia="ar-SA"/>
              </w:rPr>
              <w:t xml:space="preserve">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proofErr w:type="spellStart"/>
            <w:r w:rsidRPr="00470DF6">
              <w:rPr>
                <w:rFonts w:ascii="Times New Roman" w:eastAsia="Times New Roman" w:hAnsi="Times New Roman"/>
                <w:lang w:eastAsia="ar-SA"/>
              </w:rPr>
              <w:t>Самос</w:t>
            </w:r>
            <w:r w:rsidR="0047469F">
              <w:rPr>
                <w:rFonts w:ascii="Times New Roman" w:eastAsia="Times New Roman" w:hAnsi="Times New Roman"/>
                <w:lang w:eastAsia="ar-SA"/>
              </w:rPr>
              <w:t>-</w:t>
            </w:r>
            <w:r w:rsidRPr="00470DF6">
              <w:rPr>
                <w:rFonts w:ascii="Times New Roman" w:eastAsia="Times New Roman" w:hAnsi="Times New Roman"/>
                <w:lang w:eastAsia="ar-SA"/>
              </w:rPr>
              <w:t>тоятельная</w:t>
            </w:r>
            <w:proofErr w:type="spellEnd"/>
            <w:r w:rsidRPr="00470DF6">
              <w:rPr>
                <w:rFonts w:ascii="Times New Roman" w:eastAsia="Times New Roman" w:hAnsi="Times New Roman"/>
                <w:lang w:eastAsia="ar-SA"/>
              </w:rPr>
              <w:t xml:space="preserve">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proofErr w:type="spellStart"/>
            <w:r w:rsidRPr="00470DF6">
              <w:rPr>
                <w:rFonts w:ascii="Times New Roman" w:eastAsia="Times New Roman" w:hAnsi="Times New Roman"/>
                <w:lang w:eastAsia="ar-SA"/>
              </w:rPr>
              <w:t>Об</w:t>
            </w:r>
            <w:r w:rsidR="0047469F">
              <w:rPr>
                <w:rFonts w:ascii="Times New Roman" w:eastAsia="Times New Roman" w:hAnsi="Times New Roman"/>
                <w:lang w:eastAsia="ar-SA"/>
              </w:rPr>
              <w:t>-</w:t>
            </w:r>
            <w:r w:rsidRPr="00470DF6">
              <w:rPr>
                <w:rFonts w:ascii="Times New Roman" w:eastAsia="Times New Roman" w:hAnsi="Times New Roman"/>
                <w:lang w:eastAsia="ar-SA"/>
              </w:rPr>
              <w:t>щая</w:t>
            </w:r>
            <w:proofErr w:type="spellEnd"/>
            <w:r w:rsidRPr="00470DF6">
              <w:rPr>
                <w:rFonts w:ascii="Times New Roman" w:eastAsia="Times New Roman" w:hAnsi="Times New Roman"/>
                <w:lang w:eastAsia="ar-SA"/>
              </w:rPr>
              <w:t xml:space="preserve"> </w:t>
            </w:r>
            <w:proofErr w:type="spellStart"/>
            <w:r w:rsidRPr="00470DF6">
              <w:rPr>
                <w:rFonts w:ascii="Times New Roman" w:eastAsia="Times New Roman" w:hAnsi="Times New Roman"/>
                <w:lang w:eastAsia="ar-SA"/>
              </w:rPr>
              <w:t>трудоем</w:t>
            </w:r>
            <w:r w:rsidR="0047469F">
              <w:rPr>
                <w:rFonts w:ascii="Times New Roman" w:eastAsia="Times New Roman" w:hAnsi="Times New Roman"/>
                <w:lang w:eastAsia="ar-SA"/>
              </w:rPr>
              <w:t>-</w:t>
            </w:r>
            <w:r w:rsidRPr="00470DF6">
              <w:rPr>
                <w:rFonts w:ascii="Times New Roman" w:eastAsia="Times New Roman" w:hAnsi="Times New Roman"/>
                <w:lang w:eastAsia="ar-SA"/>
              </w:rPr>
              <w:t>кость</w:t>
            </w:r>
            <w:proofErr w:type="spellEnd"/>
            <w:r w:rsidRPr="00470DF6">
              <w:rPr>
                <w:rFonts w:ascii="Times New Roman" w:eastAsia="Times New Roman" w:hAnsi="Times New Roman"/>
                <w:lang w:eastAsia="ar-SA"/>
              </w:rPr>
              <w:t xml:space="preserve"> в часах</w:t>
            </w:r>
          </w:p>
        </w:tc>
        <w:tc>
          <w:tcPr>
            <w:tcW w:w="1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561DF7" w:rsidRPr="00470DF6" w:rsidTr="004F51B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Организационно-подготовительный   этап практики 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  <w:spacing w:val="2"/>
              </w:rPr>
              <w:t>Формирование индивидуального плана прохождения практики.  Знакомство с организацией (учреждением). Производственный инструктаж.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985152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  <w:r w:rsidR="00561DF7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985152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985152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 xml:space="preserve">Проверка оформления </w:t>
            </w:r>
            <w:proofErr w:type="spellStart"/>
            <w:r w:rsidRPr="00470DF6">
              <w:rPr>
                <w:rFonts w:ascii="Times New Roman" w:hAnsi="Times New Roman"/>
                <w:bCs/>
              </w:rPr>
              <w:t>документа</w:t>
            </w:r>
            <w:r w:rsidR="0047469F">
              <w:rPr>
                <w:rFonts w:ascii="Times New Roman" w:hAnsi="Times New Roman"/>
                <w:bCs/>
              </w:rPr>
              <w:t>-</w:t>
            </w:r>
            <w:r w:rsidRPr="00470DF6">
              <w:rPr>
                <w:rFonts w:ascii="Times New Roman" w:hAnsi="Times New Roman"/>
                <w:bCs/>
              </w:rPr>
              <w:t>ции</w:t>
            </w:r>
            <w:proofErr w:type="spellEnd"/>
          </w:p>
        </w:tc>
      </w:tr>
      <w:tr w:rsidR="00561DF7" w:rsidRPr="00470DF6" w:rsidTr="004F51B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56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</w:rPr>
              <w:t>Процессуальный этап практики</w:t>
            </w:r>
            <w:r w:rsidRPr="00470DF6">
              <w:rPr>
                <w:rFonts w:ascii="Times New Roman" w:hAnsi="Times New Roman"/>
                <w:spacing w:val="2"/>
              </w:rPr>
              <w:t xml:space="preserve"> </w:t>
            </w: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Выполнение производственных заданий, сбор, обработка и систематизация фактического и литературного материала.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29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Заполнение дневника практики.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985152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985152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62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470DF6">
              <w:rPr>
                <w:rFonts w:ascii="Times New Roman" w:hAnsi="Times New Roman"/>
                <w:bCs/>
              </w:rPr>
              <w:t>Собеседова</w:t>
            </w:r>
            <w:r w:rsidR="0047469F">
              <w:rPr>
                <w:rFonts w:ascii="Times New Roman" w:hAnsi="Times New Roman"/>
                <w:bCs/>
              </w:rPr>
              <w:t>-</w:t>
            </w:r>
            <w:r w:rsidRPr="00470DF6">
              <w:rPr>
                <w:rFonts w:ascii="Times New Roman" w:hAnsi="Times New Roman"/>
                <w:bCs/>
              </w:rPr>
              <w:t>ние</w:t>
            </w:r>
            <w:proofErr w:type="spellEnd"/>
            <w:r w:rsidRPr="00470DF6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470DF6">
              <w:rPr>
                <w:rFonts w:ascii="Times New Roman" w:hAnsi="Times New Roman"/>
                <w:bCs/>
              </w:rPr>
              <w:t>промежуточ</w:t>
            </w:r>
            <w:r w:rsidR="0047469F">
              <w:rPr>
                <w:rFonts w:ascii="Times New Roman" w:hAnsi="Times New Roman"/>
                <w:bCs/>
              </w:rPr>
              <w:t>-</w:t>
            </w:r>
            <w:r w:rsidRPr="00470DF6">
              <w:rPr>
                <w:rFonts w:ascii="Times New Roman" w:hAnsi="Times New Roman"/>
                <w:bCs/>
              </w:rPr>
              <w:t>ный</w:t>
            </w:r>
            <w:proofErr w:type="spellEnd"/>
            <w:r w:rsidRPr="00470DF6">
              <w:rPr>
                <w:rFonts w:ascii="Times New Roman" w:hAnsi="Times New Roman"/>
                <w:bCs/>
              </w:rPr>
              <w:t xml:space="preserve"> отчет</w:t>
            </w:r>
          </w:p>
        </w:tc>
      </w:tr>
      <w:tr w:rsidR="00561DF7" w:rsidRPr="00470DF6" w:rsidTr="004F51B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Рефлексивно-оценочный этап практики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Оформление дневника практики, заполнение </w:t>
            </w:r>
            <w:r w:rsidRPr="00470DF6">
              <w:rPr>
                <w:rFonts w:ascii="Times New Roman" w:hAnsi="Times New Roman"/>
                <w:bCs/>
              </w:rPr>
              <w:t>аттестационного листа.</w:t>
            </w:r>
          </w:p>
          <w:p w:rsidR="00561DF7" w:rsidRPr="004F51B5" w:rsidRDefault="00561DF7" w:rsidP="004F51B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Формирование отчета практики. Собеседование по итогам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985152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  <w:r w:rsidR="00561DF7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985152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985152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24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 xml:space="preserve">Проверка отчетной </w:t>
            </w:r>
            <w:proofErr w:type="spellStart"/>
            <w:r w:rsidRPr="00470DF6">
              <w:rPr>
                <w:rFonts w:ascii="Times New Roman" w:hAnsi="Times New Roman"/>
                <w:bCs/>
              </w:rPr>
              <w:t>документа</w:t>
            </w:r>
            <w:r w:rsidR="0047469F">
              <w:rPr>
                <w:rFonts w:ascii="Times New Roman" w:hAnsi="Times New Roman"/>
                <w:bCs/>
              </w:rPr>
              <w:t>-</w:t>
            </w:r>
            <w:r w:rsidRPr="00470DF6">
              <w:rPr>
                <w:rFonts w:ascii="Times New Roman" w:hAnsi="Times New Roman"/>
                <w:bCs/>
              </w:rPr>
              <w:t>ции</w:t>
            </w:r>
            <w:proofErr w:type="spellEnd"/>
            <w:r w:rsidRPr="00470DF6">
              <w:rPr>
                <w:rFonts w:ascii="Times New Roman" w:hAnsi="Times New Roman"/>
                <w:bCs/>
              </w:rPr>
              <w:t>. Оценка защит</w:t>
            </w:r>
            <w:r w:rsidR="004F51B5">
              <w:rPr>
                <w:rFonts w:ascii="Times New Roman" w:hAnsi="Times New Roman"/>
                <w:bCs/>
              </w:rPr>
              <w:t>ы отчета на итоговой конференци</w:t>
            </w:r>
            <w:r w:rsidR="0047469F">
              <w:rPr>
                <w:rFonts w:ascii="Times New Roman" w:hAnsi="Times New Roman"/>
                <w:bCs/>
              </w:rPr>
              <w:t>и</w:t>
            </w:r>
            <w:r w:rsidRPr="00470DF6">
              <w:rPr>
                <w:rFonts w:ascii="Times New Roman" w:hAnsi="Times New Roman"/>
                <w:bCs/>
              </w:rPr>
              <w:t>.</w:t>
            </w:r>
          </w:p>
        </w:tc>
      </w:tr>
    </w:tbl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</w:t>
      </w:r>
      <w:r w:rsidR="0047469F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47469F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47469F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561DF7" w:rsidRP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первом этапе производственной практики (</w:t>
      </w:r>
      <w:r w:rsidR="00684F65" w:rsidRPr="00684F65">
        <w:rPr>
          <w:rFonts w:ascii="Times New Roman" w:eastAsia="Times New Roman" w:hAnsi="Times New Roman"/>
          <w:sz w:val="28"/>
          <w:szCs w:val="28"/>
          <w:lang w:eastAsia="ar-SA"/>
        </w:rPr>
        <w:t>организационно-управленческой</w:t>
      </w:r>
      <w:r w:rsidRP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>)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организации,  проведению и оценки работы в ходе практики. На данном этапе осуществляется анализ научно-педагогической литературы обучающегося: понятийно-терм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инологический аппарат</w:t>
      </w:r>
      <w:r w:rsid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З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накомство с учреждением, основными нормативными документами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На процессуальном этапе осуществляется 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работа </w:t>
      </w:r>
      <w:r w:rsid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>учреждении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: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определяются мероприятия в соответствии с планом и графиком </w:t>
      </w:r>
      <w:r w:rsid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рабочего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процесса учреждения.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Далее студент разрабатывает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мероприятия, их методическое обеспечение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реализует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их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на практике.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Осуществляются консультации с руководителями практики</w:t>
      </w:r>
    </w:p>
    <w:p w:rsid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 рефлексивно-оценочном этапе студенты составляют индивидуальные отчеты о прохождении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684F65" w:rsidRPr="00470DF6" w:rsidRDefault="00684F65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684F6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Основным методом производственной (</w:t>
      </w:r>
      <w:r w:rsidR="00684F65" w:rsidRPr="00684F65">
        <w:rPr>
          <w:rFonts w:ascii="Times New Roman" w:eastAsia="Times New Roman" w:hAnsi="Times New Roman"/>
          <w:sz w:val="28"/>
          <w:szCs w:val="28"/>
          <w:lang w:eastAsia="ar-SA"/>
        </w:rPr>
        <w:t>организационно-управленческой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) практики обучающегося является исследовательский, связанный с  анализом и обобщением информации.</w:t>
      </w:r>
    </w:p>
    <w:p w:rsidR="007D32DC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Образовательные технологии, применяемые для организации </w:t>
      </w:r>
      <w:r w:rsidR="00684F65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практики: проектная, информационно-коммуникативная, диалоговая.</w:t>
      </w:r>
    </w:p>
    <w:p w:rsidR="00684F65" w:rsidRPr="00561DF7" w:rsidRDefault="00684F65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Формы отчётности по итогам производственной (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684F6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По результатам производстве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нной (</w:t>
      </w:r>
      <w:r w:rsidR="00684F65" w:rsidRPr="00684F65">
        <w:rPr>
          <w:rFonts w:ascii="Times New Roman" w:eastAsia="Times New Roman" w:hAnsi="Times New Roman"/>
          <w:sz w:val="28"/>
          <w:szCs w:val="28"/>
          <w:lang w:eastAsia="ar-SA"/>
        </w:rPr>
        <w:t>организационно-управленческой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практики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обучающиеся готовят отчет  и выступление на итоговой конференции.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Отчет включает следующие элементы: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Информация о студенте (ФИО, факультет, группа).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Информация о сроках и месте прохождения практики.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Введение.</w:t>
      </w:r>
    </w:p>
    <w:p w:rsidR="00561DF7" w:rsidRPr="00561DF7" w:rsidRDefault="00C17F8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4.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Анализ научно-педагогической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методической литературы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5.</w:t>
      </w:r>
      <w:r w:rsidR="00684F65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Анализ структуры,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основных направлений работы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учреждения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Методические разработки мероприятий, проводимых в учреждении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C17F82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7.</w:t>
      </w:r>
      <w:r w:rsid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Методическое обеспечение мероприятий, проводимых в учреждении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C17F8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8.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Самоанализ </w:t>
      </w:r>
      <w:r w:rsidR="00684F65">
        <w:rPr>
          <w:rFonts w:ascii="Times New Roman" w:eastAsia="Times New Roman" w:hAnsi="Times New Roman"/>
          <w:bCs/>
          <w:sz w:val="28"/>
          <w:szCs w:val="28"/>
          <w:lang w:eastAsia="ar-SA"/>
        </w:rPr>
        <w:t>профессиональной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деятельности (оценка достигнутых результатов и возможных перспектив дальнейшего профессионального развития,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освоенные в ходе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затруднения, возникшие у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студента на практике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).</w:t>
      </w:r>
    </w:p>
    <w:p w:rsidR="007D32DC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Результаты исследования заслушиваются в виде доклада на итоговой конференции.  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оформляют дневник практики.</w:t>
      </w:r>
    </w:p>
    <w:p w:rsidR="00684F65" w:rsidRPr="00561DF7" w:rsidRDefault="00684F65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производственной (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684F6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470DF6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10.1. Формы текущего контроля успеваемости и промежуточной аттестации обучающихся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Контроль прохождения производственной (</w:t>
      </w:r>
      <w:r w:rsidR="00684F65" w:rsidRPr="00684F65">
        <w:rPr>
          <w:rFonts w:ascii="Times New Roman" w:eastAsia="Times New Roman" w:hAnsi="Times New Roman"/>
          <w:sz w:val="28"/>
          <w:szCs w:val="28"/>
          <w:lang w:eastAsia="ar-SA"/>
        </w:rPr>
        <w:t>организационно-управленческой</w:t>
      </w: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)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Текущий контроль прохождения производственной практики (педагогической) производится в дискретные временные интервалы руководителем научно-исследовательской работы в следующих формах: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ведения конспектов;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Промежуточный контроль по окончанию производственной практики (</w:t>
      </w:r>
      <w:r w:rsidR="00684F65" w:rsidRPr="00684F65">
        <w:rPr>
          <w:rFonts w:ascii="Times New Roman" w:eastAsia="Times New Roman" w:hAnsi="Times New Roman"/>
          <w:sz w:val="28"/>
          <w:szCs w:val="28"/>
          <w:lang w:eastAsia="ar-SA"/>
        </w:rPr>
        <w:t>организационно-управленческой</w:t>
      </w: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) осуществляется на итоговой конференции с выступлениями студентов с докладами, а также на основе оценивания отчетов.</w:t>
      </w:r>
    </w:p>
    <w:p w:rsid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684F65" w:rsidRPr="000715B5" w:rsidRDefault="00684F6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7D32DC" w:rsidRPr="00470DF6" w:rsidRDefault="007D32DC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684F65" w:rsidRPr="00470DF6" w:rsidRDefault="00684F65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8172F5" w:rsidRPr="008172F5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684F65" w:rsidRPr="00470DF6" w:rsidRDefault="00684F6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937962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93796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684F65" w:rsidRPr="00937962">
        <w:rPr>
          <w:rFonts w:ascii="Times New Roman" w:eastAsia="Times New Roman" w:hAnsi="Times New Roman"/>
          <w:b/>
          <w:sz w:val="28"/>
          <w:szCs w:val="28"/>
          <w:lang w:eastAsia="ar-SA"/>
        </w:rPr>
        <w:t>организационно-управленческой</w:t>
      </w:r>
      <w:r w:rsidRPr="0093796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7D32DC" w:rsidRPr="00937962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937962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937962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107D01" w:rsidRPr="00937962" w:rsidRDefault="008172F5" w:rsidP="00937962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37962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Учебная и производственная практика в педагогических 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физкультурно-спортивных вузах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учебное пособие для вузов / Г. Н. Германов, Г. А. Васен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ин, С. Ш. </w:t>
      </w:r>
      <w:proofErr w:type="spellStart"/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Цакаев</w:t>
      </w:r>
      <w:proofErr w:type="spellEnd"/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И. А. Спицына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 под общей реда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кцией Г. Н. Германова. — Москва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2023. — 411 с. — (Высшее образование). — 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ISBN 978-5-534-15116-9. — Текст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электронный // Образовательная платформа </w:t>
      </w:r>
      <w:proofErr w:type="spellStart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8" w:tgtFrame="_blank" w:history="1">
        <w:r w:rsidR="00AD5896" w:rsidRPr="00937962">
          <w:rPr>
            <w:rStyle w:val="af6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https://urait.ru/bcode/520394</w:t>
        </w:r>
      </w:hyperlink>
    </w:p>
    <w:p w:rsidR="00FB75AB" w:rsidRPr="00937962" w:rsidRDefault="00107D01" w:rsidP="00937962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Учебная и производ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ственная практика для географов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учебное пособие для 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вузов / Л. А. </w:t>
      </w:r>
      <w:proofErr w:type="spellStart"/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Ружинская</w:t>
      </w:r>
      <w:proofErr w:type="spellEnd"/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 под редакцией Л. А. </w:t>
      </w:r>
      <w:proofErr w:type="spellStart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Ружинской</w:t>
      </w:r>
      <w:proofErr w:type="spellEnd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2-е изд., </w:t>
      </w:r>
      <w:proofErr w:type="spellStart"/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и доп. — Москва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2023. — 166 с. — (Высшее образование). — ISBN 978-5-534-11485-0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Текст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электронный // 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Образовательная платформа </w:t>
      </w:r>
      <w:proofErr w:type="spellStart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="00AD5896" w:rsidRPr="00937962">
          <w:rPr>
            <w:rStyle w:val="af6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https://urait.ru/bcode/517882</w:t>
        </w:r>
      </w:hyperlink>
    </w:p>
    <w:p w:rsidR="00FB75AB" w:rsidRPr="008172F5" w:rsidRDefault="00FB75AB" w:rsidP="008172F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ab/>
        <w:t xml:space="preserve">б) Дополнительная литература: </w:t>
      </w:r>
    </w:p>
    <w:p w:rsidR="00AD5896" w:rsidRPr="00937962" w:rsidRDefault="00FB75AB" w:rsidP="00937962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7962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937962" w:rsidRPr="00937962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93796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AD5896" w:rsidRPr="00937962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Коргова</w:t>
      </w:r>
      <w:proofErr w:type="spellEnd"/>
      <w:r w:rsidR="00AD5896" w:rsidRPr="00937962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М. А. 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Менеджмент организации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учебное пособие для вузов / М. А. </w:t>
      </w:r>
      <w:proofErr w:type="spellStart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Коргова</w:t>
      </w:r>
      <w:proofErr w:type="spellEnd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— 2-е изд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и доп. — Москва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2023. — 197 с. — (Высшее образование). — </w:t>
      </w:r>
      <w:r w:rsid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ISBN 978-5-534-10829-3. — Текст</w:t>
      </w:r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электронный // Образовательная платформа </w:t>
      </w:r>
      <w:proofErr w:type="spellStart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AD5896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="00AD5896" w:rsidRPr="00937962">
          <w:rPr>
            <w:rStyle w:val="af6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https://urait.ru/bcode/516231</w:t>
        </w:r>
      </w:hyperlink>
    </w:p>
    <w:p w:rsidR="00AD5896" w:rsidRPr="00937962" w:rsidRDefault="00937962" w:rsidP="00937962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2. </w:t>
      </w:r>
      <w:r w:rsidR="008C021D" w:rsidRPr="00937962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Набатова, Д. С. </w:t>
      </w:r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Математические и инструментальные 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тоды поддержки принятия решений</w:t>
      </w:r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учебник и практикум для 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узов / Д. С. Набатова. — Москва</w:t>
      </w:r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2023. — 292 с. — (Высшее образование). —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ISBN 978-5-534-02699-3. — Текст</w:t>
      </w:r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электронный // Образовательная платформа </w:t>
      </w:r>
      <w:proofErr w:type="spellStart"/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1" w:tgtFrame="_blank" w:history="1">
        <w:r w:rsidR="008C021D" w:rsidRPr="00937962">
          <w:rPr>
            <w:rStyle w:val="af6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https://urait.ru/bcode/511200</w:t>
        </w:r>
      </w:hyperlink>
      <w:r w:rsidR="008C021D" w:rsidRPr="009379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FB75AB" w:rsidRPr="00FB75AB" w:rsidRDefault="00937962" w:rsidP="00937962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3. </w:t>
      </w:r>
      <w:proofErr w:type="spellStart"/>
      <w:r w:rsidR="00FB75AB" w:rsidRPr="00937962">
        <w:rPr>
          <w:rFonts w:ascii="Times New Roman" w:hAnsi="Times New Roman"/>
          <w:sz w:val="28"/>
          <w:szCs w:val="28"/>
        </w:rPr>
        <w:t>Дол</w:t>
      </w:r>
      <w:r w:rsidRPr="00937962">
        <w:rPr>
          <w:rFonts w:ascii="Times New Roman" w:hAnsi="Times New Roman"/>
          <w:sz w:val="28"/>
          <w:szCs w:val="28"/>
        </w:rPr>
        <w:t>ж</w:t>
      </w:r>
      <w:r w:rsidR="00FB75AB" w:rsidRPr="00937962">
        <w:rPr>
          <w:rFonts w:ascii="Times New Roman" w:hAnsi="Times New Roman"/>
          <w:sz w:val="28"/>
          <w:szCs w:val="28"/>
        </w:rPr>
        <w:t>енко</w:t>
      </w:r>
      <w:proofErr w:type="spellEnd"/>
      <w:r w:rsidR="00FB75AB" w:rsidRPr="00937962">
        <w:rPr>
          <w:rFonts w:ascii="Times New Roman" w:hAnsi="Times New Roman"/>
          <w:sz w:val="28"/>
          <w:szCs w:val="28"/>
        </w:rPr>
        <w:t>, Г.П. Экскурсионное дело в высших учебных</w:t>
      </w:r>
      <w:r w:rsidR="00FB75AB" w:rsidRPr="00FB75AB">
        <w:rPr>
          <w:rFonts w:ascii="Times New Roman" w:hAnsi="Times New Roman"/>
          <w:sz w:val="28"/>
          <w:szCs w:val="28"/>
        </w:rPr>
        <w:t xml:space="preserve"> заведениях: истори</w:t>
      </w:r>
      <w:r>
        <w:rPr>
          <w:rFonts w:ascii="Times New Roman" w:hAnsi="Times New Roman"/>
          <w:sz w:val="28"/>
          <w:szCs w:val="28"/>
        </w:rPr>
        <w:t>я и методика обучения</w:t>
      </w:r>
      <w:r w:rsidR="00FB75AB" w:rsidRPr="00FB75AB">
        <w:rPr>
          <w:rFonts w:ascii="Times New Roman" w:hAnsi="Times New Roman"/>
          <w:sz w:val="28"/>
          <w:szCs w:val="28"/>
        </w:rPr>
        <w:t>: учебное пособие / Г.П. Долженко;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университет". - Ростов-на-Дону: Издательство Южного федерального университета, 2011. - 134 с. - ISBN 978-5-9275-0802-0; То же [Электронный ресурс].- URL: </w:t>
      </w:r>
      <w:hyperlink r:id="rId12" w:history="1">
        <w:r w:rsidR="00FB75AB" w:rsidRPr="00FB75AB">
          <w:rPr>
            <w:rStyle w:val="af6"/>
            <w:rFonts w:ascii="Times New Roman" w:hAnsi="Times New Roman"/>
            <w:sz w:val="28"/>
            <w:szCs w:val="28"/>
          </w:rPr>
          <w:t>http://biblioclub.ru/index.php?page=book&amp;id=241052</w:t>
        </w:r>
      </w:hyperlink>
      <w:r w:rsidR="00FB75AB" w:rsidRPr="00FB75AB">
        <w:rPr>
          <w:rFonts w:ascii="Times New Roman" w:hAnsi="Times New Roman"/>
          <w:sz w:val="28"/>
          <w:szCs w:val="28"/>
        </w:rPr>
        <w:t>.</w:t>
      </w:r>
    </w:p>
    <w:p w:rsidR="00FB75AB" w:rsidRPr="00937962" w:rsidRDefault="00FB75AB" w:rsidP="00937962">
      <w:pPr>
        <w:pStyle w:val="a4"/>
        <w:numPr>
          <w:ilvl w:val="0"/>
          <w:numId w:val="4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7962">
        <w:rPr>
          <w:rFonts w:ascii="Times New Roman" w:hAnsi="Times New Roman"/>
          <w:sz w:val="28"/>
          <w:szCs w:val="28"/>
        </w:rPr>
        <w:t>Кравчук, Т.А. Теория и методика спортивно-оздоровительного туризма: учебное пособие / Т.А. Кравчук, И.А. </w:t>
      </w:r>
      <w:proofErr w:type="spellStart"/>
      <w:r w:rsidRPr="00937962">
        <w:rPr>
          <w:rFonts w:ascii="Times New Roman" w:hAnsi="Times New Roman"/>
          <w:sz w:val="28"/>
          <w:szCs w:val="28"/>
        </w:rPr>
        <w:t>Зданович</w:t>
      </w:r>
      <w:proofErr w:type="spellEnd"/>
      <w:r w:rsidRPr="00937962">
        <w:rPr>
          <w:rFonts w:ascii="Times New Roman" w:hAnsi="Times New Roman"/>
          <w:sz w:val="28"/>
          <w:szCs w:val="28"/>
        </w:rPr>
        <w:t xml:space="preserve">, В.Н. Агальцов; Сибирский государственный университет физической культуры и спорта, Кафедра теории и методики туризма и социально-культурного сервиса. - Издание 2-е, переработанное и дополненное. - Омск: Издательство </w:t>
      </w:r>
      <w:proofErr w:type="spellStart"/>
      <w:r w:rsidRPr="00937962">
        <w:rPr>
          <w:rFonts w:ascii="Times New Roman" w:hAnsi="Times New Roman"/>
          <w:sz w:val="28"/>
          <w:szCs w:val="28"/>
        </w:rPr>
        <w:t>СибГУФК</w:t>
      </w:r>
      <w:proofErr w:type="spellEnd"/>
      <w:r w:rsidRPr="00937962">
        <w:rPr>
          <w:rFonts w:ascii="Times New Roman" w:hAnsi="Times New Roman"/>
          <w:sz w:val="28"/>
          <w:szCs w:val="28"/>
        </w:rPr>
        <w:t xml:space="preserve">, 2009. - Ч. II. - 136 с.: схем., табл., ил. - </w:t>
      </w:r>
      <w:proofErr w:type="spellStart"/>
      <w:r w:rsidRPr="00937962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937962">
        <w:rPr>
          <w:rFonts w:ascii="Times New Roman" w:hAnsi="Times New Roman"/>
          <w:sz w:val="28"/>
          <w:szCs w:val="28"/>
        </w:rPr>
        <w:t>.: с. 128-130.; То же [Электронный ресурс].- URL: </w:t>
      </w:r>
      <w:hyperlink r:id="rId13" w:history="1">
        <w:r w:rsidRPr="00937962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http://biblioclub.ru/index.php?page=book&amp;id=298125</w:t>
        </w:r>
      </w:hyperlink>
      <w:r w:rsidRPr="00937962">
        <w:rPr>
          <w:rFonts w:ascii="Times New Roman" w:hAnsi="Times New Roman"/>
          <w:sz w:val="28"/>
          <w:szCs w:val="28"/>
        </w:rPr>
        <w:t>.</w:t>
      </w:r>
    </w:p>
    <w:p w:rsidR="00FB75AB" w:rsidRPr="00FB75AB" w:rsidRDefault="00FB75AB" w:rsidP="00937962">
      <w:pPr>
        <w:pStyle w:val="a4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Кулагина, Е.В. Технологии рекреации и анимации: учебное пособие / Е.В. Кулагина, Ю.В. 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Сливкова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 России, Омский государственный технический университет. - Омск : Издательство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2017. - 96 с.: табл., граф., схем. -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>.: с. 86. - ISBN 978-5-8149-2422-3; То же [Электронный ресурс]. - URL: </w:t>
      </w:r>
      <w:hyperlink r:id="rId14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http://biblioclub.ru/index.php?page=book&amp;id=493340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7D32DC" w:rsidRDefault="007D32DC" w:rsidP="007D32DC">
      <w:pPr>
        <w:tabs>
          <w:tab w:val="left" w:pos="709"/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ab/>
        <w:t xml:space="preserve">в) Интернет-ресурсы: </w:t>
      </w:r>
    </w:p>
    <w:p w:rsidR="008172F5" w:rsidRPr="00FB75AB" w:rsidRDefault="00FB75AB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1. ФЗ</w:t>
      </w:r>
      <w:r w:rsidR="008172F5" w:rsidRPr="00FB75AB">
        <w:rPr>
          <w:rFonts w:ascii="Times New Roman" w:eastAsia="Times New Roman" w:hAnsi="Times New Roman"/>
          <w:sz w:val="28"/>
          <w:lang w:eastAsia="ar-SA"/>
        </w:rPr>
        <w:t>.  Режим доступа: https://fzakon.ru/laws/federalnyy-zakon-ot-29.12.2012-n-273-fz/?yclid=756406516501470454.</w:t>
      </w:r>
    </w:p>
    <w:p w:rsidR="008172F5" w:rsidRPr="00FB75AB" w:rsidRDefault="008172F5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lang w:eastAsia="ru-RU"/>
        </w:rPr>
      </w:pPr>
      <w:r w:rsidRPr="00FB75AB">
        <w:rPr>
          <w:rFonts w:ascii="Times New Roman" w:eastAsia="Times New Roman" w:hAnsi="Times New Roman"/>
          <w:sz w:val="28"/>
          <w:lang w:eastAsia="ar-SA"/>
        </w:rPr>
        <w:t>2.</w:t>
      </w:r>
      <w:r w:rsidRPr="00FB75AB">
        <w:rPr>
          <w:rFonts w:ascii="Times New Roman" w:eastAsia="Times New Roman" w:hAnsi="Times New Roman"/>
          <w:sz w:val="28"/>
          <w:lang w:eastAsia="ar-SA"/>
        </w:rPr>
        <w:tab/>
        <w:t>Федеральные государственные образовательные стандарты.  Режим доступа: https://fgos.ru/.</w:t>
      </w:r>
    </w:p>
    <w:p w:rsidR="008172F5" w:rsidRPr="00FB75AB" w:rsidRDefault="008172F5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lang w:eastAsia="ru-RU"/>
        </w:rPr>
      </w:pPr>
      <w:r w:rsidRPr="00FB75AB">
        <w:rPr>
          <w:rFonts w:ascii="Times New Roman" w:eastAsia="Times New Roman" w:hAnsi="Times New Roman"/>
          <w:bCs/>
          <w:iCs/>
          <w:sz w:val="28"/>
          <w:lang w:eastAsia="ru-RU"/>
        </w:rPr>
        <w:t>3. Э</w:t>
      </w:r>
      <w:r w:rsidR="007D32DC" w:rsidRPr="00FB75AB">
        <w:rPr>
          <w:rFonts w:ascii="Times New Roman" w:eastAsia="Times New Roman" w:hAnsi="Times New Roman"/>
          <w:bCs/>
          <w:iCs/>
          <w:sz w:val="28"/>
          <w:lang w:eastAsia="ru-RU"/>
        </w:rPr>
        <w:t xml:space="preserve">лектронно-библиотечные системы </w:t>
      </w:r>
      <w:r w:rsidRPr="00FB75AB">
        <w:rPr>
          <w:rFonts w:ascii="Times New Roman" w:eastAsia="Times New Roman" w:hAnsi="Times New Roman"/>
          <w:bCs/>
          <w:iCs/>
          <w:sz w:val="28"/>
          <w:lang w:eastAsia="ru-RU"/>
        </w:rPr>
        <w:t>:</w:t>
      </w: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44"/>
        <w:gridCol w:w="5000"/>
      </w:tblGrid>
      <w:tr w:rsidR="00FB75AB" w:rsidRPr="00FB75AB" w:rsidTr="00684F6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www</w:t>
            </w:r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biblioclub</w:t>
            </w:r>
            <w:proofErr w:type="spellEnd"/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FB75AB" w:rsidRPr="00FB75AB" w:rsidTr="00684F6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elibrary</w:t>
            </w:r>
            <w:proofErr w:type="spellEnd"/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FB75AB" w:rsidRPr="00FB75AB" w:rsidTr="00684F6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684F65" w:rsidRPr="00684F65" w:rsidTr="00684F65">
        <w:trPr>
          <w:trHeight w:val="52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65" w:rsidRPr="00684F65" w:rsidRDefault="00684F65" w:rsidP="000F12E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4F65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</w:t>
            </w:r>
            <w:hyperlink r:id="rId15" w:history="1">
              <w:r w:rsidRPr="00684F65">
                <w:rPr>
                  <w:rFonts w:ascii="Times New Roman" w:eastAsia="Times New Roman" w:hAnsi="Times New Roman"/>
                  <w:bCs/>
                  <w:iCs/>
                  <w:sz w:val="28"/>
                  <w:szCs w:val="28"/>
                </w:rPr>
                <w:t>www.iqlib.ru</w:t>
              </w:r>
            </w:hyperlink>
            <w:r w:rsidRPr="00684F65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–- 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65" w:rsidRPr="00684F65" w:rsidRDefault="00684F65" w:rsidP="000F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65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Электронно-библиотечная система образовательных и просветительских изданий </w:t>
            </w:r>
            <w:r w:rsidRPr="00684F6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  <w:t>IQ</w:t>
            </w:r>
            <w:r w:rsidRPr="00684F65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684F6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  <w:t>LIBRARY</w:t>
            </w:r>
            <w:r w:rsidRPr="00684F65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;</w:t>
            </w:r>
          </w:p>
        </w:tc>
      </w:tr>
      <w:tr w:rsidR="00684F65" w:rsidRPr="00684F65" w:rsidTr="00684F65">
        <w:trPr>
          <w:trHeight w:val="52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65" w:rsidRPr="00684F65" w:rsidRDefault="002060AA" w:rsidP="000F12EF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hyperlink r:id="rId16" w:history="1">
              <w:r w:rsidR="00684F65" w:rsidRPr="00684F65">
                <w:rPr>
                  <w:rFonts w:ascii="Times New Roman" w:eastAsia="Times New Roman" w:hAnsi="Times New Roman"/>
                  <w:bCs/>
                  <w:iCs/>
                  <w:sz w:val="28"/>
                  <w:szCs w:val="28"/>
                </w:rPr>
                <w:t>www.knigafund.ru</w:t>
              </w:r>
            </w:hyperlink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65" w:rsidRPr="00684F65" w:rsidRDefault="00684F65" w:rsidP="000F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65">
              <w:rPr>
                <w:rFonts w:ascii="Times New Roman" w:eastAsia="Times New Roman" w:hAnsi="Times New Roman"/>
                <w:iCs/>
                <w:sz w:val="28"/>
                <w:szCs w:val="28"/>
              </w:rPr>
              <w:t>Электронно-библиотечная система «</w:t>
            </w:r>
            <w:proofErr w:type="spellStart"/>
            <w:r w:rsidRPr="00684F65">
              <w:rPr>
                <w:rFonts w:ascii="Times New Roman" w:eastAsia="Times New Roman" w:hAnsi="Times New Roman"/>
                <w:iCs/>
                <w:sz w:val="28"/>
                <w:szCs w:val="28"/>
              </w:rPr>
              <w:t>КнигаФонд</w:t>
            </w:r>
            <w:proofErr w:type="spellEnd"/>
            <w:r w:rsidRPr="00684F65">
              <w:rPr>
                <w:rFonts w:ascii="Times New Roman" w:eastAsia="Times New Roman" w:hAnsi="Times New Roman"/>
                <w:iCs/>
                <w:sz w:val="28"/>
                <w:szCs w:val="28"/>
              </w:rPr>
              <w:t>»</w:t>
            </w:r>
          </w:p>
        </w:tc>
      </w:tr>
    </w:tbl>
    <w:p w:rsidR="007D32DC" w:rsidRPr="00470DF6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используемых при проведении производственной (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684F6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MicrosoftWord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MicrosoftExcel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 Power Point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Photoshop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Электронная среда Мининского университета - https://edu.mininuniver.ru/course/view.php?id=1491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Поисковые системы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</w:p>
    <w:p w:rsidR="007D32DC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Система «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Вуз» </w:t>
      </w:r>
      <w:hyperlink r:id="rId17" w:history="1">
        <w:r w:rsidRPr="00107D01">
          <w:rPr>
            <w:rStyle w:val="af6"/>
            <w:rFonts w:ascii="Times New Roman" w:eastAsia="Times New Roman" w:hAnsi="Times New Roman"/>
            <w:bCs/>
            <w:sz w:val="28"/>
            <w:szCs w:val="28"/>
            <w:lang w:eastAsia="ar-SA"/>
          </w:rPr>
          <w:t>https://mininuniver.antiplagiat.ru/index</w:t>
        </w:r>
      </w:hyperlink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684F65" w:rsidRDefault="00684F65" w:rsidP="00684F65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  <w:lang w:val="en-US"/>
        </w:rPr>
        <w:t>ABBYY</w:t>
      </w: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C209BA">
        <w:rPr>
          <w:rFonts w:ascii="Times New Roman" w:eastAsia="Times New Roman" w:hAnsi="Times New Roman"/>
          <w:bCs/>
          <w:sz w:val="28"/>
          <w:szCs w:val="28"/>
          <w:lang w:val="en-US"/>
        </w:rPr>
        <w:t>FineReader</w:t>
      </w:r>
      <w:proofErr w:type="spellEnd"/>
    </w:p>
    <w:p w:rsid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</w:p>
    <w:p w:rsidR="00684F65" w:rsidRPr="00C209BA" w:rsidRDefault="00684F65" w:rsidP="00684F6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209BA">
        <w:rPr>
          <w:rFonts w:ascii="Times New Roman" w:eastAsia="Times New Roman" w:hAnsi="Times New Roman"/>
          <w:bCs/>
          <w:sz w:val="28"/>
          <w:szCs w:val="28"/>
          <w:lang w:eastAsia="ar-SA"/>
        </w:rPr>
        <w:t>б) Перечень информационных справочных систем:</w:t>
      </w:r>
    </w:p>
    <w:p w:rsidR="00684F65" w:rsidRPr="00C209BA" w:rsidRDefault="00684F65" w:rsidP="00684F6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Раздел включает электронные словари и энциклопедии, ресурсы, содержащие тексты законов, указов, постановлений и решений различных государственных органов, например:</w:t>
      </w:r>
    </w:p>
    <w:p w:rsidR="00684F65" w:rsidRPr="00C209BA" w:rsidRDefault="00684F65" w:rsidP="00684F65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hyperlink r:id="rId18" w:history="1">
        <w:r w:rsidRPr="00C209BA">
          <w:rPr>
            <w:rFonts w:ascii="Times New Roman" w:eastAsia="Times New Roman" w:hAnsi="Times New Roman"/>
            <w:bCs/>
            <w:sz w:val="28"/>
            <w:szCs w:val="28"/>
            <w:u w:val="single"/>
          </w:rPr>
          <w:t>www.consultant.ru</w:t>
        </w:r>
      </w:hyperlink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– справочная правовая система «</w:t>
      </w:r>
      <w:proofErr w:type="spellStart"/>
      <w:r w:rsidRPr="00C209BA">
        <w:rPr>
          <w:rFonts w:ascii="Times New Roman" w:eastAsia="Times New Roman" w:hAnsi="Times New Roman"/>
          <w:bCs/>
          <w:sz w:val="28"/>
          <w:szCs w:val="28"/>
        </w:rPr>
        <w:t>КонсультантПлюс</w:t>
      </w:r>
      <w:proofErr w:type="spellEnd"/>
      <w:r w:rsidRPr="00C209BA">
        <w:rPr>
          <w:rFonts w:ascii="Times New Roman" w:eastAsia="Times New Roman" w:hAnsi="Times New Roman"/>
          <w:bCs/>
          <w:sz w:val="28"/>
          <w:szCs w:val="28"/>
        </w:rPr>
        <w:t>»;</w:t>
      </w:r>
    </w:p>
    <w:p w:rsidR="00684F65" w:rsidRPr="00C209BA" w:rsidRDefault="00684F65" w:rsidP="00684F65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hyperlink r:id="rId19" w:history="1">
        <w:r w:rsidRPr="00C209BA">
          <w:rPr>
            <w:rFonts w:ascii="Times New Roman" w:eastAsia="Times New Roman" w:hAnsi="Times New Roman"/>
            <w:bCs/>
            <w:sz w:val="28"/>
            <w:szCs w:val="28"/>
            <w:u w:val="single"/>
          </w:rPr>
          <w:t>www.garant.ru</w:t>
        </w:r>
      </w:hyperlink>
      <w:r w:rsidRPr="00C209BA">
        <w:rPr>
          <w:rFonts w:ascii="Times New Roman" w:eastAsia="Times New Roman" w:hAnsi="Times New Roman"/>
          <w:bCs/>
          <w:sz w:val="28"/>
          <w:szCs w:val="28"/>
        </w:rPr>
        <w:t xml:space="preserve"> – Информационно-правовой портал «ГАРАНТ.РУ» </w:t>
      </w:r>
    </w:p>
    <w:p w:rsidR="00684F65" w:rsidRPr="00684F65" w:rsidRDefault="00684F65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</w:p>
    <w:p w:rsidR="007D32DC" w:rsidRPr="00470DF6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о</w:t>
      </w:r>
      <w:r w:rsidR="00684F65">
        <w:rPr>
          <w:rFonts w:ascii="Times New Roman" w:eastAsia="Times New Roman" w:hAnsi="Times New Roman"/>
          <w:b/>
          <w:sz w:val="28"/>
          <w:szCs w:val="28"/>
          <w:lang w:eastAsia="ar-SA"/>
        </w:rPr>
        <w:t>рганизационно</w:t>
      </w:r>
      <w:r w:rsidR="00684F65" w:rsidRPr="004A3F05">
        <w:rPr>
          <w:rFonts w:ascii="Times New Roman" w:eastAsia="Times New Roman" w:hAnsi="Times New Roman"/>
          <w:b/>
          <w:sz w:val="28"/>
          <w:szCs w:val="28"/>
          <w:lang w:eastAsia="ar-SA"/>
        </w:rPr>
        <w:t>-управленческой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Для осуществления производственной </w:t>
      </w:r>
      <w:r w:rsidR="006B1D79" w:rsidRPr="00107D01">
        <w:rPr>
          <w:rFonts w:ascii="Times New Roman" w:hAnsi="Times New Roman" w:cs="Times New Roman"/>
          <w:bCs/>
          <w:color w:val="auto"/>
          <w:sz w:val="28"/>
          <w:szCs w:val="28"/>
        </w:rPr>
        <w:t>(</w:t>
      </w:r>
      <w:r w:rsidR="00684F65" w:rsidRPr="00684F65">
        <w:rPr>
          <w:rFonts w:ascii="Times New Roman" w:eastAsia="Times New Roman" w:hAnsi="Times New Roman"/>
          <w:sz w:val="28"/>
          <w:szCs w:val="28"/>
          <w:lang w:eastAsia="ar-SA"/>
        </w:rPr>
        <w:t>организационно-управленческой</w:t>
      </w:r>
      <w:r w:rsidR="006B1D79" w:rsidRPr="00684F6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практики используются  персональные компьютеры, (ауд. № 113,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107, 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 учебный корпус) объединенных в локальную сеть и имеющих доступ к сети Интернет.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В локальной сети функционирует правовая база «Консультант Плюс». Фонд научной литературы представлен монографиями, диссертациями, авторефератами, сборниками научных трудов, энциклопедиями и т.д.</w:t>
      </w:r>
    </w:p>
    <w:p w:rsidR="00684F65" w:rsidRPr="00C209BA" w:rsidRDefault="00684F65" w:rsidP="00684F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Для защиты отчета по практике могут использоваться:</w:t>
      </w:r>
    </w:p>
    <w:p w:rsidR="00684F65" w:rsidRPr="00C209BA" w:rsidRDefault="00684F65" w:rsidP="00684F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учебная аудитория  (лаборатория, компьютерный класс и др.);</w:t>
      </w:r>
    </w:p>
    <w:p w:rsidR="00684F65" w:rsidRPr="00C209BA" w:rsidRDefault="00684F65" w:rsidP="00684F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персональные компьютеры с выходом в Интернет;</w:t>
      </w:r>
    </w:p>
    <w:p w:rsidR="00684F65" w:rsidRPr="00C209BA" w:rsidRDefault="00684F65" w:rsidP="00684F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lastRenderedPageBreak/>
        <w:t>- аудио- и видеооборудование;</w:t>
      </w:r>
    </w:p>
    <w:p w:rsidR="00684F65" w:rsidRPr="00C209BA" w:rsidRDefault="00684F65" w:rsidP="00684F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мультимедийные демонстрационные комплексы (экран, проектор и др.);</w:t>
      </w:r>
    </w:p>
    <w:p w:rsidR="00684F65" w:rsidRPr="00C209BA" w:rsidRDefault="00684F65" w:rsidP="00684F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стенды, демонстрационные плакаты;</w:t>
      </w:r>
    </w:p>
    <w:p w:rsidR="00684F65" w:rsidRPr="00C209BA" w:rsidRDefault="00684F65" w:rsidP="00684F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209BA">
        <w:rPr>
          <w:rFonts w:ascii="Times New Roman" w:eastAsia="Times New Roman" w:hAnsi="Times New Roman"/>
          <w:bCs/>
          <w:sz w:val="28"/>
          <w:szCs w:val="28"/>
        </w:rPr>
        <w:t>- раздаточный материал и др.</w:t>
      </w:r>
    </w:p>
    <w:p w:rsidR="00684F65" w:rsidRPr="00C209BA" w:rsidRDefault="00684F65" w:rsidP="00684F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09BA">
        <w:rPr>
          <w:rFonts w:ascii="Times New Roman" w:eastAsia="Times New Roman" w:hAnsi="Times New Roman"/>
          <w:iCs/>
          <w:sz w:val="28"/>
          <w:szCs w:val="28"/>
        </w:rPr>
        <w:t>Примечание: 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организации.</w:t>
      </w:r>
    </w:p>
    <w:p w:rsidR="007D32DC" w:rsidRPr="00470DF6" w:rsidRDefault="00107D01" w:rsidP="00107D0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bookmarkStart w:id="0" w:name="_GoBack"/>
      <w:bookmarkEnd w:id="0"/>
      <w:r>
        <w:rPr>
          <w:b/>
          <w:sz w:val="28"/>
          <w:szCs w:val="28"/>
        </w:rPr>
        <w:br w:type="page"/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2"/>
        <w:gridCol w:w="4918"/>
      </w:tblGrid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470DF6" w:rsidTr="00635607">
        <w:tc>
          <w:tcPr>
            <w:tcW w:w="5070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470DF6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470DF6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470DF6" w:rsidSect="00CF69F3">
      <w:footerReference w:type="default" r:id="rId20"/>
      <w:footerReference w:type="first" r:id="rId21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C0F" w:rsidRDefault="00CE3C0F" w:rsidP="00CA7167">
      <w:pPr>
        <w:spacing w:after="0" w:line="240" w:lineRule="auto"/>
      </w:pPr>
      <w:r>
        <w:separator/>
      </w:r>
    </w:p>
  </w:endnote>
  <w:endnote w:type="continuationSeparator" w:id="0">
    <w:p w:rsidR="00CE3C0F" w:rsidRDefault="00CE3C0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635607" w:rsidRDefault="002060AA">
        <w:pPr>
          <w:pStyle w:val="ae"/>
          <w:jc w:val="right"/>
        </w:pPr>
        <w:r>
          <w:fldChar w:fldCharType="begin"/>
        </w:r>
        <w:r w:rsidR="00635607">
          <w:instrText>PAGE   \* MERGEFORMAT</w:instrText>
        </w:r>
        <w:r>
          <w:fldChar w:fldCharType="separate"/>
        </w:r>
        <w:r w:rsidR="008233F1">
          <w:rPr>
            <w:noProof/>
          </w:rPr>
          <w:t>7</w:t>
        </w:r>
        <w: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C0F" w:rsidRDefault="00CE3C0F" w:rsidP="00CA7167">
      <w:pPr>
        <w:spacing w:after="0" w:line="240" w:lineRule="auto"/>
      </w:pPr>
      <w:r>
        <w:separator/>
      </w:r>
    </w:p>
  </w:footnote>
  <w:footnote w:type="continuationSeparator" w:id="0">
    <w:p w:rsidR="00CE3C0F" w:rsidRDefault="00CE3C0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5859D1"/>
    <w:multiLevelType w:val="hybridMultilevel"/>
    <w:tmpl w:val="716E0E7E"/>
    <w:lvl w:ilvl="0" w:tplc="CF207E9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9"/>
  </w:num>
  <w:num w:numId="13">
    <w:abstractNumId w:val="17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8"/>
  </w:num>
  <w:num w:numId="19">
    <w:abstractNumId w:val="20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6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12908"/>
    <w:rsid w:val="0001415A"/>
    <w:rsid w:val="0001734E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15B5"/>
    <w:rsid w:val="000748D4"/>
    <w:rsid w:val="00074C40"/>
    <w:rsid w:val="00074D2C"/>
    <w:rsid w:val="00082E24"/>
    <w:rsid w:val="000A0D04"/>
    <w:rsid w:val="000A2067"/>
    <w:rsid w:val="000A2B7F"/>
    <w:rsid w:val="000A7767"/>
    <w:rsid w:val="000B07DC"/>
    <w:rsid w:val="000B6E89"/>
    <w:rsid w:val="000E0B25"/>
    <w:rsid w:val="000E26C3"/>
    <w:rsid w:val="000F359C"/>
    <w:rsid w:val="000F605D"/>
    <w:rsid w:val="00107D01"/>
    <w:rsid w:val="00131D17"/>
    <w:rsid w:val="001444E1"/>
    <w:rsid w:val="0014613F"/>
    <w:rsid w:val="00155EC8"/>
    <w:rsid w:val="0017268D"/>
    <w:rsid w:val="001869AC"/>
    <w:rsid w:val="00186A21"/>
    <w:rsid w:val="001900E3"/>
    <w:rsid w:val="001A228E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D4BF7"/>
    <w:rsid w:val="001E05FB"/>
    <w:rsid w:val="001E19DF"/>
    <w:rsid w:val="001E631A"/>
    <w:rsid w:val="001F37E8"/>
    <w:rsid w:val="002060AA"/>
    <w:rsid w:val="0022446F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76882"/>
    <w:rsid w:val="0039618F"/>
    <w:rsid w:val="00397F06"/>
    <w:rsid w:val="003A36FE"/>
    <w:rsid w:val="003A4747"/>
    <w:rsid w:val="003B10FC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1E2A"/>
    <w:rsid w:val="004551EE"/>
    <w:rsid w:val="004552D3"/>
    <w:rsid w:val="00463B74"/>
    <w:rsid w:val="00466E62"/>
    <w:rsid w:val="00470DF6"/>
    <w:rsid w:val="00471917"/>
    <w:rsid w:val="0047469F"/>
    <w:rsid w:val="0048222B"/>
    <w:rsid w:val="00487B77"/>
    <w:rsid w:val="004A3F05"/>
    <w:rsid w:val="004B1AFB"/>
    <w:rsid w:val="004B2ECB"/>
    <w:rsid w:val="004C0A24"/>
    <w:rsid w:val="004C4FF9"/>
    <w:rsid w:val="004C7331"/>
    <w:rsid w:val="004C7616"/>
    <w:rsid w:val="004D1D18"/>
    <w:rsid w:val="004D43BB"/>
    <w:rsid w:val="004D5381"/>
    <w:rsid w:val="004E13F8"/>
    <w:rsid w:val="004F1528"/>
    <w:rsid w:val="004F51B5"/>
    <w:rsid w:val="004F6BF2"/>
    <w:rsid w:val="00500F74"/>
    <w:rsid w:val="00503E05"/>
    <w:rsid w:val="00506D9B"/>
    <w:rsid w:val="00510D7C"/>
    <w:rsid w:val="00526950"/>
    <w:rsid w:val="00561DF7"/>
    <w:rsid w:val="0056564C"/>
    <w:rsid w:val="005673D0"/>
    <w:rsid w:val="00583740"/>
    <w:rsid w:val="00585948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04274"/>
    <w:rsid w:val="0061047F"/>
    <w:rsid w:val="00635607"/>
    <w:rsid w:val="0064694A"/>
    <w:rsid w:val="00652B87"/>
    <w:rsid w:val="006618A3"/>
    <w:rsid w:val="006715DA"/>
    <w:rsid w:val="00673EA3"/>
    <w:rsid w:val="00684F65"/>
    <w:rsid w:val="00695872"/>
    <w:rsid w:val="006B1D79"/>
    <w:rsid w:val="006C10A5"/>
    <w:rsid w:val="006E62D8"/>
    <w:rsid w:val="006F091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43E1F"/>
    <w:rsid w:val="00752155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D4389"/>
    <w:rsid w:val="007E56C6"/>
    <w:rsid w:val="007E7AFB"/>
    <w:rsid w:val="008034E9"/>
    <w:rsid w:val="00805DCE"/>
    <w:rsid w:val="00807C52"/>
    <w:rsid w:val="00814502"/>
    <w:rsid w:val="008172F5"/>
    <w:rsid w:val="008175EA"/>
    <w:rsid w:val="008233F1"/>
    <w:rsid w:val="008256C7"/>
    <w:rsid w:val="00833CC1"/>
    <w:rsid w:val="00834163"/>
    <w:rsid w:val="008374DF"/>
    <w:rsid w:val="0084276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C021D"/>
    <w:rsid w:val="008C18E5"/>
    <w:rsid w:val="008C55FB"/>
    <w:rsid w:val="008D18A9"/>
    <w:rsid w:val="008E6097"/>
    <w:rsid w:val="008F252A"/>
    <w:rsid w:val="008F410F"/>
    <w:rsid w:val="008F7612"/>
    <w:rsid w:val="008F7E5D"/>
    <w:rsid w:val="00911629"/>
    <w:rsid w:val="00916A16"/>
    <w:rsid w:val="00917867"/>
    <w:rsid w:val="00936E11"/>
    <w:rsid w:val="0093758B"/>
    <w:rsid w:val="00937962"/>
    <w:rsid w:val="00951284"/>
    <w:rsid w:val="009529DA"/>
    <w:rsid w:val="009633E5"/>
    <w:rsid w:val="009661C3"/>
    <w:rsid w:val="00981269"/>
    <w:rsid w:val="009827A3"/>
    <w:rsid w:val="0098333E"/>
    <w:rsid w:val="00985152"/>
    <w:rsid w:val="009A0DDA"/>
    <w:rsid w:val="009A7F35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28BC"/>
    <w:rsid w:val="00AA3688"/>
    <w:rsid w:val="00AA64DC"/>
    <w:rsid w:val="00AA73A3"/>
    <w:rsid w:val="00AB0CCD"/>
    <w:rsid w:val="00AB1F2F"/>
    <w:rsid w:val="00AB3AAE"/>
    <w:rsid w:val="00AB7C62"/>
    <w:rsid w:val="00AD5896"/>
    <w:rsid w:val="00AE180E"/>
    <w:rsid w:val="00B0005B"/>
    <w:rsid w:val="00B02940"/>
    <w:rsid w:val="00B051C3"/>
    <w:rsid w:val="00B30DB9"/>
    <w:rsid w:val="00B353BD"/>
    <w:rsid w:val="00B36731"/>
    <w:rsid w:val="00B4177B"/>
    <w:rsid w:val="00B45F98"/>
    <w:rsid w:val="00B51BCF"/>
    <w:rsid w:val="00B5595E"/>
    <w:rsid w:val="00B8111B"/>
    <w:rsid w:val="00B86D85"/>
    <w:rsid w:val="00B939DB"/>
    <w:rsid w:val="00BA3FCE"/>
    <w:rsid w:val="00BA5FC6"/>
    <w:rsid w:val="00BB135C"/>
    <w:rsid w:val="00BB1488"/>
    <w:rsid w:val="00BE3BDF"/>
    <w:rsid w:val="00BF3881"/>
    <w:rsid w:val="00C0239A"/>
    <w:rsid w:val="00C0249C"/>
    <w:rsid w:val="00C12476"/>
    <w:rsid w:val="00C12AB6"/>
    <w:rsid w:val="00C1734C"/>
    <w:rsid w:val="00C17F82"/>
    <w:rsid w:val="00C25B2B"/>
    <w:rsid w:val="00C27333"/>
    <w:rsid w:val="00C30650"/>
    <w:rsid w:val="00C37043"/>
    <w:rsid w:val="00C424B7"/>
    <w:rsid w:val="00C5329F"/>
    <w:rsid w:val="00C631B0"/>
    <w:rsid w:val="00C63AB3"/>
    <w:rsid w:val="00C77E3D"/>
    <w:rsid w:val="00C8001C"/>
    <w:rsid w:val="00C81E6A"/>
    <w:rsid w:val="00C821EE"/>
    <w:rsid w:val="00C84C49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E0680"/>
    <w:rsid w:val="00CE3C0F"/>
    <w:rsid w:val="00CF676C"/>
    <w:rsid w:val="00CF69F3"/>
    <w:rsid w:val="00CF752F"/>
    <w:rsid w:val="00D441B7"/>
    <w:rsid w:val="00D474ED"/>
    <w:rsid w:val="00D6125B"/>
    <w:rsid w:val="00D8032E"/>
    <w:rsid w:val="00D82181"/>
    <w:rsid w:val="00D83CDC"/>
    <w:rsid w:val="00D87715"/>
    <w:rsid w:val="00D97A48"/>
    <w:rsid w:val="00DB4BDC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5205E"/>
    <w:rsid w:val="00E61291"/>
    <w:rsid w:val="00E6258F"/>
    <w:rsid w:val="00E66689"/>
    <w:rsid w:val="00E747BD"/>
    <w:rsid w:val="00E84327"/>
    <w:rsid w:val="00E90F2A"/>
    <w:rsid w:val="00EA06D4"/>
    <w:rsid w:val="00EA085D"/>
    <w:rsid w:val="00EA5F64"/>
    <w:rsid w:val="00EA6A2F"/>
    <w:rsid w:val="00EA6A56"/>
    <w:rsid w:val="00EB538A"/>
    <w:rsid w:val="00ED17CE"/>
    <w:rsid w:val="00ED73F9"/>
    <w:rsid w:val="00EE012B"/>
    <w:rsid w:val="00EE6033"/>
    <w:rsid w:val="00EF0BBE"/>
    <w:rsid w:val="00EF1598"/>
    <w:rsid w:val="00EF797F"/>
    <w:rsid w:val="00F00857"/>
    <w:rsid w:val="00F077AB"/>
    <w:rsid w:val="00F166CA"/>
    <w:rsid w:val="00F16F8D"/>
    <w:rsid w:val="00F22FDF"/>
    <w:rsid w:val="00F24925"/>
    <w:rsid w:val="00F31787"/>
    <w:rsid w:val="00F3497A"/>
    <w:rsid w:val="00F51B48"/>
    <w:rsid w:val="00F525D1"/>
    <w:rsid w:val="00F5501E"/>
    <w:rsid w:val="00F61F6A"/>
    <w:rsid w:val="00F63F16"/>
    <w:rsid w:val="00F64DE1"/>
    <w:rsid w:val="00F660A8"/>
    <w:rsid w:val="00F67CFB"/>
    <w:rsid w:val="00F74C29"/>
    <w:rsid w:val="00F77C11"/>
    <w:rsid w:val="00FB75AB"/>
    <w:rsid w:val="00FB7D81"/>
    <w:rsid w:val="00FC1348"/>
    <w:rsid w:val="00FC2A4E"/>
    <w:rsid w:val="00FC2FF0"/>
    <w:rsid w:val="00FC358D"/>
    <w:rsid w:val="00FC4A9E"/>
    <w:rsid w:val="00FC696E"/>
    <w:rsid w:val="00FE3164"/>
    <w:rsid w:val="00FF1D4F"/>
    <w:rsid w:val="00FF1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  <w:style w:type="paragraph" w:customStyle="1" w:styleId="af7">
    <w:name w:val="Содержимое таблицы"/>
    <w:basedOn w:val="a"/>
    <w:qFormat/>
    <w:rsid w:val="008256C7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  <w:style w:type="paragraph" w:customStyle="1" w:styleId="af7">
    <w:name w:val="Содержимое таблицы"/>
    <w:basedOn w:val="a"/>
    <w:qFormat/>
    <w:rsid w:val="008256C7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20394" TargetMode="External"/><Relationship Id="rId13" Type="http://schemas.openxmlformats.org/officeDocument/2006/relationships/hyperlink" Target="http://biblioclub.ru/index.php?page=book&amp;id=298125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41052" TargetMode="External"/><Relationship Id="rId17" Type="http://schemas.openxmlformats.org/officeDocument/2006/relationships/hyperlink" Target="https://mininuniver.antiplagiat.ru/inde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nigafund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1200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iql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16231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7882" TargetMode="External"/><Relationship Id="rId14" Type="http://schemas.openxmlformats.org/officeDocument/2006/relationships/hyperlink" Target="http://biblioclub.ru/index.php?page=book&amp;id=49334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7A733-84C3-4845-A208-C94702F9E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14</Pages>
  <Words>3252</Words>
  <Characters>18538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22</cp:revision>
  <cp:lastPrinted>2018-12-19T08:37:00Z</cp:lastPrinted>
  <dcterms:created xsi:type="dcterms:W3CDTF">2021-11-21T18:44:00Z</dcterms:created>
  <dcterms:modified xsi:type="dcterms:W3CDTF">2023-07-17T19:53:00Z</dcterms:modified>
</cp:coreProperties>
</file>